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46D2" w14:textId="6BBFD801" w:rsidR="00ED76DB" w:rsidRPr="005F78C1" w:rsidRDefault="00ED76DB" w:rsidP="00E85D27">
      <w:pPr>
        <w:pStyle w:val="Heading2"/>
        <w:keepLines/>
        <w:pBdr>
          <w:bottom w:val="single" w:sz="4" w:space="1" w:color="000000"/>
        </w:pBdr>
        <w:suppressAutoHyphens/>
        <w:autoSpaceDN w:val="0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color w:val="4472C4"/>
          <w:sz w:val="28"/>
          <w:szCs w:val="28"/>
        </w:rPr>
      </w:pPr>
      <w:bookmarkStart w:id="0" w:name="_Toc302812347"/>
      <w:r w:rsidRPr="005F78C1">
        <w:rPr>
          <w:rFonts w:asciiTheme="minorHAnsi" w:hAnsiTheme="minorHAnsi" w:cstheme="minorHAnsi"/>
          <w:color w:val="4472C4"/>
          <w:sz w:val="28"/>
          <w:szCs w:val="28"/>
        </w:rPr>
        <w:t>TENDERER’S TECHNICAL OFFER</w:t>
      </w:r>
      <w:r w:rsidR="00193AB8" w:rsidRPr="005F78C1">
        <w:rPr>
          <w:rFonts w:asciiTheme="minorHAnsi" w:hAnsiTheme="minorHAnsi" w:cstheme="minorHAnsi"/>
          <w:color w:val="4472C4"/>
          <w:sz w:val="28"/>
          <w:szCs w:val="28"/>
        </w:rPr>
        <w:t xml:space="preserve"> </w:t>
      </w:r>
    </w:p>
    <w:p w14:paraId="39CE9859" w14:textId="77777777" w:rsidR="00350979" w:rsidRPr="005F78C1" w:rsidRDefault="00350979" w:rsidP="00350979">
      <w:pPr>
        <w:spacing w:line="276" w:lineRule="auto"/>
        <w:ind w:right="141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DF79437" w14:textId="77777777" w:rsidR="007A60B3" w:rsidRDefault="007A60B3" w:rsidP="0086462D">
      <w:pPr>
        <w:spacing w:line="276" w:lineRule="auto"/>
        <w:ind w:right="141"/>
        <w:jc w:val="both"/>
        <w:rPr>
          <w:rFonts w:asciiTheme="minorHAnsi" w:hAnsiTheme="minorHAnsi" w:cstheme="minorHAnsi"/>
          <w:b/>
          <w:bCs/>
          <w:color w:val="4472C4"/>
          <w:sz w:val="28"/>
          <w:szCs w:val="28"/>
        </w:rPr>
      </w:pPr>
      <w:r w:rsidRPr="007A60B3">
        <w:rPr>
          <w:rFonts w:asciiTheme="minorHAnsi" w:hAnsiTheme="minorHAnsi" w:cstheme="minorHAnsi"/>
          <w:b/>
          <w:bCs/>
          <w:color w:val="4472C4"/>
          <w:sz w:val="28"/>
          <w:szCs w:val="28"/>
        </w:rPr>
        <w:t>TENDER FOR CIVILS, MECHANICAL, ELCTRICAL, ELV AND FINISHES WORKS FOR THE EXTENSION OF DAR IL-KAPTAN, L-IMTARFA FOR THE FOUNDATION FOR RESPITE CARE SERVICES</w:t>
      </w:r>
    </w:p>
    <w:p w14:paraId="1AC41FE4" w14:textId="0BA25730" w:rsidR="001A5E95" w:rsidRPr="004B76E3" w:rsidRDefault="001A5E95" w:rsidP="0086462D">
      <w:pPr>
        <w:spacing w:line="276" w:lineRule="auto"/>
        <w:ind w:right="141"/>
        <w:jc w:val="both"/>
        <w:rPr>
          <w:rFonts w:asciiTheme="minorHAnsi" w:hAnsiTheme="minorHAnsi" w:cstheme="minorHAnsi"/>
          <w:bCs/>
          <w:iCs/>
        </w:rPr>
      </w:pPr>
      <w:r w:rsidRPr="004B76E3">
        <w:rPr>
          <w:rFonts w:asciiTheme="minorHAnsi" w:hAnsiTheme="minorHAnsi" w:cstheme="minorHAnsi"/>
          <w:b/>
          <w:i/>
          <w:sz w:val="22"/>
          <w:szCs w:val="22"/>
        </w:rPr>
        <w:t>N.B. The Key Experts Form (including Self-declaration form for Key Experts and the Statement re Availability), CVs and Literature List are subject to Note 2. Any other components of the technical offer are under Note 3.</w:t>
      </w:r>
    </w:p>
    <w:p w14:paraId="422F0CEE" w14:textId="77777777" w:rsidR="00350979" w:rsidRPr="004B76E3" w:rsidRDefault="00350979" w:rsidP="0086462D">
      <w:pPr>
        <w:spacing w:line="276" w:lineRule="auto"/>
        <w:ind w:right="141"/>
        <w:jc w:val="both"/>
        <w:rPr>
          <w:rFonts w:asciiTheme="minorHAnsi" w:hAnsiTheme="minorHAnsi" w:cstheme="minorHAnsi"/>
          <w:bCs/>
          <w:iCs/>
        </w:rPr>
      </w:pPr>
    </w:p>
    <w:p w14:paraId="7C506954" w14:textId="503BE3EB" w:rsidR="00ED76DB" w:rsidRPr="004B76E3" w:rsidRDefault="00ED76DB" w:rsidP="0086462D">
      <w:pPr>
        <w:pStyle w:val="bullet-3"/>
        <w:widowControl/>
        <w:spacing w:before="0" w:line="276" w:lineRule="auto"/>
        <w:ind w:left="0" w:right="141" w:firstLine="0"/>
        <w:rPr>
          <w:rFonts w:asciiTheme="minorHAnsi" w:hAnsiTheme="minorHAnsi" w:cstheme="minorHAnsi"/>
          <w:bCs/>
          <w:sz w:val="22"/>
          <w:szCs w:val="22"/>
          <w:lang w:val="en-GB"/>
        </w:rPr>
      </w:pPr>
      <w:r w:rsidRPr="004B76E3">
        <w:rPr>
          <w:rFonts w:asciiTheme="minorHAnsi" w:hAnsiTheme="minorHAnsi" w:cstheme="minorHAnsi"/>
          <w:bCs/>
          <w:sz w:val="22"/>
          <w:szCs w:val="22"/>
          <w:lang w:val="en-GB"/>
        </w:rPr>
        <w:t>Where in this tender document a standard</w:t>
      </w:r>
      <w:r w:rsidR="001123A5" w:rsidRPr="004B76E3">
        <w:rPr>
          <w:rFonts w:asciiTheme="minorHAnsi" w:hAnsiTheme="minorHAnsi" w:cstheme="minorHAnsi"/>
          <w:bCs/>
          <w:sz w:val="22"/>
          <w:szCs w:val="22"/>
          <w:lang w:val="en-GB"/>
        </w:rPr>
        <w:t>, brand or label</w:t>
      </w:r>
      <w:r w:rsidRPr="004B76E3">
        <w:rPr>
          <w:rFonts w:asciiTheme="minorHAnsi" w:hAnsiTheme="minorHAnsi" w:cstheme="minorHAnsi"/>
          <w:bCs/>
          <w:sz w:val="22"/>
          <w:szCs w:val="22"/>
          <w:lang w:val="en-GB"/>
        </w:rPr>
        <w:t xml:space="preserve"> is quoted, it is to be understood that the Contracting Authority will accept equivalent standards</w:t>
      </w:r>
      <w:r w:rsidR="00A35309" w:rsidRPr="004B76E3">
        <w:rPr>
          <w:rFonts w:asciiTheme="minorHAnsi" w:hAnsiTheme="minorHAnsi" w:cstheme="minorHAnsi"/>
          <w:bCs/>
          <w:sz w:val="22"/>
          <w:szCs w:val="22"/>
          <w:lang w:val="en-GB"/>
        </w:rPr>
        <w:t>, brands or labels</w:t>
      </w:r>
      <w:r w:rsidRPr="004B76E3">
        <w:rPr>
          <w:rFonts w:asciiTheme="minorHAnsi" w:hAnsiTheme="minorHAnsi" w:cstheme="minorHAnsi"/>
          <w:bCs/>
          <w:sz w:val="22"/>
          <w:szCs w:val="22"/>
          <w:lang w:val="en-GB"/>
        </w:rPr>
        <w:t>. However, it will be the responsibility of the respective bidders</w:t>
      </w:r>
      <w:r w:rsidR="00A365D8" w:rsidRPr="004B76E3">
        <w:rPr>
          <w:rFonts w:asciiTheme="minorHAnsi" w:hAnsiTheme="minorHAnsi" w:cstheme="minorHAnsi"/>
          <w:bCs/>
          <w:sz w:val="22"/>
          <w:szCs w:val="22"/>
          <w:lang w:val="en-GB"/>
        </w:rPr>
        <w:t>, at tendering stage,</w:t>
      </w:r>
      <w:r w:rsidRPr="004B76E3">
        <w:rPr>
          <w:rFonts w:asciiTheme="minorHAnsi" w:hAnsiTheme="minorHAnsi" w:cstheme="minorHAnsi"/>
          <w:bCs/>
          <w:sz w:val="22"/>
          <w:szCs w:val="22"/>
          <w:lang w:val="en-GB"/>
        </w:rPr>
        <w:t xml:space="preserve"> to prove that the standards</w:t>
      </w:r>
      <w:r w:rsidR="00B400A9" w:rsidRPr="004B76E3">
        <w:rPr>
          <w:rFonts w:asciiTheme="minorHAnsi" w:hAnsiTheme="minorHAnsi" w:cstheme="minorHAnsi"/>
          <w:bCs/>
          <w:sz w:val="22"/>
          <w:szCs w:val="22"/>
          <w:lang w:val="en-GB"/>
        </w:rPr>
        <w:t>, brands or labels</w:t>
      </w:r>
      <w:r w:rsidRPr="004B76E3">
        <w:rPr>
          <w:rFonts w:asciiTheme="minorHAnsi" w:hAnsiTheme="minorHAnsi" w:cstheme="minorHAnsi"/>
          <w:bCs/>
          <w:sz w:val="22"/>
          <w:szCs w:val="22"/>
          <w:lang w:val="en-GB"/>
        </w:rPr>
        <w:t xml:space="preserve"> they quoted are equivalent to the standards</w:t>
      </w:r>
      <w:r w:rsidR="00504EFC" w:rsidRPr="004B76E3">
        <w:rPr>
          <w:rFonts w:asciiTheme="minorHAnsi" w:hAnsiTheme="minorHAnsi" w:cstheme="minorHAnsi"/>
          <w:bCs/>
          <w:sz w:val="22"/>
          <w:szCs w:val="22"/>
          <w:lang w:val="en-GB"/>
        </w:rPr>
        <w:t xml:space="preserve">, brands or labels </w:t>
      </w:r>
      <w:r w:rsidRPr="004B76E3">
        <w:rPr>
          <w:rFonts w:asciiTheme="minorHAnsi" w:hAnsiTheme="minorHAnsi" w:cstheme="minorHAnsi"/>
          <w:bCs/>
          <w:sz w:val="22"/>
          <w:szCs w:val="22"/>
          <w:lang w:val="en-GB"/>
        </w:rPr>
        <w:t>requested by the Contracting Authority.</w:t>
      </w:r>
    </w:p>
    <w:p w14:paraId="0FBD593E" w14:textId="77777777" w:rsidR="0081277A" w:rsidRPr="004B76E3" w:rsidRDefault="0081277A" w:rsidP="0086462D">
      <w:pPr>
        <w:pStyle w:val="bullet-3"/>
        <w:widowControl/>
        <w:spacing w:before="0" w:line="276" w:lineRule="auto"/>
        <w:ind w:left="0" w:right="141" w:firstLine="0"/>
        <w:rPr>
          <w:rFonts w:asciiTheme="minorHAnsi" w:hAnsiTheme="minorHAnsi" w:cstheme="minorHAnsi"/>
          <w:bCs/>
          <w:sz w:val="22"/>
          <w:szCs w:val="22"/>
          <w:lang w:val="en-GB"/>
        </w:rPr>
      </w:pPr>
    </w:p>
    <w:p w14:paraId="39911E51" w14:textId="4B7D758A" w:rsidR="008D7A70" w:rsidRPr="004B76E3" w:rsidRDefault="008D7A70" w:rsidP="0086462D">
      <w:pPr>
        <w:spacing w:line="276" w:lineRule="auto"/>
        <w:ind w:right="141"/>
        <w:jc w:val="both"/>
        <w:rPr>
          <w:rFonts w:asciiTheme="minorHAnsi" w:hAnsiTheme="minorHAnsi" w:cstheme="minorHAnsi"/>
          <w:sz w:val="22"/>
          <w:szCs w:val="22"/>
        </w:rPr>
      </w:pPr>
      <w:r w:rsidRPr="004B76E3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This form is to be submitted </w:t>
      </w:r>
      <w:r w:rsidR="007A60B3">
        <w:rPr>
          <w:rFonts w:asciiTheme="minorHAnsi" w:hAnsiTheme="minorHAnsi" w:cstheme="minorHAnsi"/>
          <w:bCs/>
          <w:snapToGrid w:val="0"/>
          <w:sz w:val="22"/>
          <w:szCs w:val="22"/>
        </w:rPr>
        <w:t>with the tender offer.</w:t>
      </w:r>
      <w:r w:rsidRPr="004B76E3">
        <w:rPr>
          <w:rFonts w:asciiTheme="minorHAnsi" w:hAnsiTheme="minorHAnsi" w:cstheme="minorHAnsi"/>
          <w:sz w:val="22"/>
          <w:szCs w:val="22"/>
        </w:rPr>
        <w:t xml:space="preserve"> Tenderers that fail to complete</w:t>
      </w:r>
      <w:r w:rsidR="00314A74" w:rsidRPr="004B76E3">
        <w:rPr>
          <w:rFonts w:asciiTheme="minorHAnsi" w:hAnsiTheme="minorHAnsi" w:cstheme="minorHAnsi"/>
          <w:sz w:val="22"/>
          <w:szCs w:val="22"/>
        </w:rPr>
        <w:t>, duly sign</w:t>
      </w:r>
      <w:r w:rsidRPr="004B76E3">
        <w:rPr>
          <w:rFonts w:asciiTheme="minorHAnsi" w:hAnsiTheme="minorHAnsi" w:cstheme="minorHAnsi"/>
          <w:sz w:val="22"/>
          <w:szCs w:val="22"/>
        </w:rPr>
        <w:t xml:space="preserve"> and </w:t>
      </w:r>
      <w:r w:rsidR="007A60B3">
        <w:rPr>
          <w:rFonts w:asciiTheme="minorHAnsi" w:hAnsiTheme="minorHAnsi" w:cstheme="minorHAnsi"/>
          <w:sz w:val="22"/>
          <w:szCs w:val="22"/>
        </w:rPr>
        <w:t>submit</w:t>
      </w:r>
      <w:r w:rsidRPr="004B76E3">
        <w:rPr>
          <w:rFonts w:asciiTheme="minorHAnsi" w:hAnsiTheme="minorHAnsi" w:cstheme="minorHAnsi"/>
          <w:sz w:val="22"/>
          <w:szCs w:val="22"/>
        </w:rPr>
        <w:t xml:space="preserve"> the requested information will be deemed as non-compliant and will not be considered further for final adjudication. The information/technical specifications provided in the below table shall not be subject to rectifications.</w:t>
      </w:r>
    </w:p>
    <w:p w14:paraId="0F44E4B1" w14:textId="77777777" w:rsidR="008D7A70" w:rsidRPr="004B76E3" w:rsidRDefault="008D7A70" w:rsidP="0086462D">
      <w:pPr>
        <w:spacing w:line="276" w:lineRule="auto"/>
        <w:ind w:right="14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1C6A868" w14:textId="77777777" w:rsidR="00851F3C" w:rsidRPr="004B76E3" w:rsidRDefault="00851F3C" w:rsidP="0086462D">
      <w:pPr>
        <w:spacing w:line="276" w:lineRule="auto"/>
        <w:ind w:right="141"/>
        <w:jc w:val="both"/>
        <w:rPr>
          <w:rFonts w:asciiTheme="minorHAnsi" w:hAnsiTheme="minorHAnsi" w:cstheme="minorHAnsi"/>
          <w:sz w:val="22"/>
          <w:szCs w:val="22"/>
        </w:rPr>
      </w:pPr>
      <w:r w:rsidRPr="004B76E3">
        <w:rPr>
          <w:rFonts w:asciiTheme="minorHAnsi" w:hAnsiTheme="minorHAnsi" w:cstheme="minorHAnsi"/>
          <w:sz w:val="22"/>
          <w:szCs w:val="22"/>
        </w:rPr>
        <w:t>The Tenderer’s Technical Offer shall constitute of the following:</w:t>
      </w:r>
    </w:p>
    <w:p w14:paraId="4D377320" w14:textId="77777777" w:rsidR="00851F3C" w:rsidRPr="004B76E3" w:rsidRDefault="00851F3C" w:rsidP="0086462D">
      <w:pPr>
        <w:spacing w:line="276" w:lineRule="auto"/>
        <w:ind w:right="141"/>
        <w:jc w:val="both"/>
        <w:rPr>
          <w:rFonts w:asciiTheme="minorHAnsi" w:hAnsiTheme="minorHAnsi" w:cstheme="minorHAnsi"/>
          <w:sz w:val="22"/>
          <w:szCs w:val="22"/>
        </w:rPr>
      </w:pPr>
    </w:p>
    <w:p w14:paraId="63486831" w14:textId="0901FD76" w:rsidR="00851F3C" w:rsidRPr="004B76E3" w:rsidRDefault="00851F3C" w:rsidP="00AE0C2A">
      <w:pPr>
        <w:pStyle w:val="ListParagraph"/>
        <w:numPr>
          <w:ilvl w:val="0"/>
          <w:numId w:val="1"/>
        </w:numPr>
        <w:spacing w:line="276" w:lineRule="auto"/>
        <w:ind w:right="141"/>
        <w:jc w:val="both"/>
        <w:rPr>
          <w:rFonts w:asciiTheme="minorHAnsi" w:hAnsiTheme="minorHAnsi" w:cstheme="minorHAnsi"/>
          <w:sz w:val="22"/>
          <w:szCs w:val="22"/>
        </w:rPr>
      </w:pPr>
      <w:r w:rsidRPr="004B76E3">
        <w:rPr>
          <w:rFonts w:asciiTheme="minorHAnsi" w:hAnsiTheme="minorHAnsi" w:cstheme="minorHAnsi"/>
          <w:b/>
          <w:bCs/>
          <w:sz w:val="22"/>
          <w:szCs w:val="22"/>
        </w:rPr>
        <w:t>Tenderer’s Technical Questionnaire</w:t>
      </w:r>
      <w:r w:rsidR="00A573B8" w:rsidRPr="004B76E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573B8" w:rsidRPr="004B76E3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(Note 3)</w:t>
      </w:r>
      <w:r w:rsidRPr="004B76E3">
        <w:rPr>
          <w:rFonts w:asciiTheme="minorHAnsi" w:hAnsiTheme="minorHAnsi" w:cstheme="minorHAnsi"/>
          <w:sz w:val="22"/>
          <w:szCs w:val="22"/>
        </w:rPr>
        <w:t xml:space="preserve"> as per form marked </w:t>
      </w:r>
      <w:r w:rsidRPr="004B76E3">
        <w:rPr>
          <w:rFonts w:asciiTheme="minorHAnsi" w:hAnsiTheme="minorHAnsi" w:cstheme="minorHAnsi"/>
          <w:i/>
          <w:iCs/>
          <w:sz w:val="22"/>
          <w:szCs w:val="22"/>
        </w:rPr>
        <w:t>Tenderer’s Technical Questionnaire</w:t>
      </w:r>
      <w:r w:rsidRPr="004B76E3">
        <w:rPr>
          <w:rFonts w:asciiTheme="minorHAnsi" w:hAnsiTheme="minorHAnsi" w:cstheme="minorHAnsi"/>
          <w:sz w:val="22"/>
          <w:szCs w:val="22"/>
        </w:rPr>
        <w:t xml:space="preserve">, included </w:t>
      </w:r>
      <w:r w:rsidR="00030F6A" w:rsidRPr="004B76E3">
        <w:rPr>
          <w:rFonts w:asciiTheme="minorHAnsi" w:hAnsiTheme="minorHAnsi" w:cstheme="minorHAnsi"/>
          <w:sz w:val="22"/>
          <w:szCs w:val="22"/>
          <w:u w:val="single"/>
        </w:rPr>
        <w:t>below</w:t>
      </w:r>
      <w:r w:rsidR="00CE114E">
        <w:rPr>
          <w:rFonts w:asciiTheme="minorHAnsi" w:hAnsiTheme="minorHAnsi" w:cstheme="minorHAnsi"/>
          <w:sz w:val="22"/>
          <w:szCs w:val="22"/>
        </w:rPr>
        <w:t xml:space="preserve"> and </w:t>
      </w:r>
      <w:r w:rsidR="00CE114E" w:rsidRPr="004B76E3">
        <w:rPr>
          <w:rFonts w:asciiTheme="minorHAnsi" w:hAnsiTheme="minorHAnsi" w:cstheme="minorHAnsi"/>
          <w:sz w:val="22"/>
          <w:szCs w:val="22"/>
        </w:rPr>
        <w:t xml:space="preserve">to be submitted through the prescribed </w:t>
      </w:r>
      <w:r w:rsidR="00DE2C83">
        <w:rPr>
          <w:rFonts w:asciiTheme="minorHAnsi" w:hAnsiTheme="minorHAnsi" w:cstheme="minorHAnsi"/>
          <w:sz w:val="22"/>
          <w:szCs w:val="22"/>
        </w:rPr>
        <w:t>procedure established in Clause 1.1 of Section 1 – Instructions to Tenderers.</w:t>
      </w:r>
    </w:p>
    <w:p w14:paraId="453F0868" w14:textId="77777777" w:rsidR="000E51A3" w:rsidRPr="004B76E3" w:rsidRDefault="000E51A3" w:rsidP="0086462D">
      <w:pPr>
        <w:pStyle w:val="ListParagraph"/>
        <w:spacing w:line="276" w:lineRule="auto"/>
        <w:ind w:right="141"/>
        <w:jc w:val="both"/>
        <w:rPr>
          <w:rFonts w:asciiTheme="minorHAnsi" w:hAnsiTheme="minorHAnsi" w:cstheme="minorHAnsi"/>
          <w:sz w:val="22"/>
          <w:szCs w:val="22"/>
        </w:rPr>
      </w:pPr>
    </w:p>
    <w:p w14:paraId="1EECAC21" w14:textId="41120031" w:rsidR="0098162E" w:rsidRPr="004B76E3" w:rsidRDefault="0098162E" w:rsidP="00AE0C2A">
      <w:pPr>
        <w:pStyle w:val="ListParagraph"/>
        <w:numPr>
          <w:ilvl w:val="0"/>
          <w:numId w:val="1"/>
        </w:numPr>
        <w:spacing w:line="276" w:lineRule="auto"/>
        <w:ind w:right="141"/>
        <w:jc w:val="both"/>
        <w:rPr>
          <w:rFonts w:asciiTheme="minorHAnsi" w:hAnsiTheme="minorHAnsi" w:cstheme="minorHAnsi"/>
          <w:sz w:val="22"/>
          <w:szCs w:val="22"/>
        </w:rPr>
      </w:pPr>
      <w:r w:rsidRPr="004B76E3">
        <w:rPr>
          <w:rFonts w:asciiTheme="minorHAnsi" w:hAnsiTheme="minorHAnsi" w:cstheme="minorHAnsi"/>
          <w:b/>
          <w:bCs/>
          <w:sz w:val="22"/>
          <w:szCs w:val="22"/>
        </w:rPr>
        <w:t>Tenderer’s Declaration</w:t>
      </w:r>
      <w:r w:rsidR="000A65DF" w:rsidRPr="004B76E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A65DF" w:rsidRPr="004B76E3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(Note 3)</w:t>
      </w:r>
      <w:r w:rsidRPr="004B76E3">
        <w:rPr>
          <w:rFonts w:asciiTheme="minorHAnsi" w:hAnsiTheme="minorHAnsi" w:cstheme="minorHAnsi"/>
          <w:sz w:val="22"/>
          <w:szCs w:val="22"/>
        </w:rPr>
        <w:t xml:space="preserve"> as per form marked </w:t>
      </w:r>
      <w:r w:rsidRPr="004B76E3">
        <w:rPr>
          <w:rFonts w:asciiTheme="minorHAnsi" w:hAnsiTheme="minorHAnsi" w:cstheme="minorHAnsi"/>
          <w:i/>
          <w:iCs/>
          <w:sz w:val="22"/>
          <w:szCs w:val="22"/>
        </w:rPr>
        <w:t>Tenderer’s Declaration Form</w:t>
      </w:r>
      <w:r w:rsidRPr="004B76E3">
        <w:rPr>
          <w:rFonts w:asciiTheme="minorHAnsi" w:hAnsiTheme="minorHAnsi" w:cstheme="minorHAnsi"/>
          <w:sz w:val="22"/>
          <w:szCs w:val="22"/>
        </w:rPr>
        <w:t xml:space="preserve">, </w:t>
      </w:r>
      <w:r w:rsidR="00CE114E" w:rsidRPr="004B76E3">
        <w:rPr>
          <w:rFonts w:asciiTheme="minorHAnsi" w:hAnsiTheme="minorHAnsi" w:cstheme="minorHAnsi"/>
          <w:sz w:val="22"/>
          <w:szCs w:val="22"/>
        </w:rPr>
        <w:t xml:space="preserve">included </w:t>
      </w:r>
      <w:r w:rsidR="00CE114E" w:rsidRPr="004B76E3">
        <w:rPr>
          <w:rFonts w:asciiTheme="minorHAnsi" w:hAnsiTheme="minorHAnsi" w:cstheme="minorHAnsi"/>
          <w:sz w:val="22"/>
          <w:szCs w:val="22"/>
          <w:u w:val="single"/>
        </w:rPr>
        <w:t>below</w:t>
      </w:r>
      <w:r w:rsidR="00CE114E">
        <w:rPr>
          <w:rFonts w:asciiTheme="minorHAnsi" w:hAnsiTheme="minorHAnsi" w:cstheme="minorHAnsi"/>
          <w:sz w:val="22"/>
          <w:szCs w:val="22"/>
        </w:rPr>
        <w:t xml:space="preserve"> and </w:t>
      </w:r>
      <w:r w:rsidR="00CE114E" w:rsidRPr="004B76E3">
        <w:rPr>
          <w:rFonts w:asciiTheme="minorHAnsi" w:hAnsiTheme="minorHAnsi" w:cstheme="minorHAnsi"/>
          <w:sz w:val="22"/>
          <w:szCs w:val="22"/>
        </w:rPr>
        <w:t xml:space="preserve">to be submitted </w:t>
      </w:r>
      <w:r w:rsidR="00DE2C83">
        <w:rPr>
          <w:rFonts w:asciiTheme="minorHAnsi" w:hAnsiTheme="minorHAnsi" w:cstheme="minorHAnsi"/>
          <w:sz w:val="22"/>
          <w:szCs w:val="22"/>
        </w:rPr>
        <w:t>t</w:t>
      </w:r>
      <w:r w:rsidR="00DE2C83" w:rsidRPr="004B76E3">
        <w:rPr>
          <w:rFonts w:asciiTheme="minorHAnsi" w:hAnsiTheme="minorHAnsi" w:cstheme="minorHAnsi"/>
          <w:sz w:val="22"/>
          <w:szCs w:val="22"/>
        </w:rPr>
        <w:t xml:space="preserve">hrough the prescribed </w:t>
      </w:r>
      <w:r w:rsidR="00DE2C83">
        <w:rPr>
          <w:rFonts w:asciiTheme="minorHAnsi" w:hAnsiTheme="minorHAnsi" w:cstheme="minorHAnsi"/>
          <w:sz w:val="22"/>
          <w:szCs w:val="22"/>
        </w:rPr>
        <w:t>procedure established in Clause 1.1 of Section 1 – Instructions to Tenderers.</w:t>
      </w:r>
    </w:p>
    <w:p w14:paraId="78942A4D" w14:textId="77777777" w:rsidR="0098162E" w:rsidRPr="004B76E3" w:rsidRDefault="0098162E" w:rsidP="0098162E">
      <w:pPr>
        <w:pStyle w:val="ListParagraph"/>
        <w:rPr>
          <w:rFonts w:asciiTheme="minorHAnsi" w:hAnsiTheme="minorHAnsi" w:cstheme="minorHAnsi"/>
          <w:sz w:val="22"/>
          <w:szCs w:val="28"/>
        </w:rPr>
      </w:pPr>
    </w:p>
    <w:p w14:paraId="650F3832" w14:textId="0E1B1C1B" w:rsidR="00F50818" w:rsidRPr="004B76E3" w:rsidRDefault="00777D58" w:rsidP="00AE0C2A">
      <w:pPr>
        <w:pStyle w:val="ListParagraph"/>
        <w:numPr>
          <w:ilvl w:val="0"/>
          <w:numId w:val="1"/>
        </w:numPr>
        <w:spacing w:line="276" w:lineRule="auto"/>
        <w:ind w:right="141"/>
        <w:jc w:val="both"/>
        <w:rPr>
          <w:rFonts w:asciiTheme="minorHAnsi" w:hAnsiTheme="minorHAnsi" w:cstheme="minorHAnsi"/>
          <w:sz w:val="22"/>
          <w:szCs w:val="22"/>
        </w:rPr>
      </w:pPr>
      <w:r w:rsidRPr="004B76E3">
        <w:rPr>
          <w:rFonts w:asciiTheme="minorHAnsi" w:hAnsiTheme="minorHAnsi" w:cstheme="minorHAnsi"/>
          <w:b/>
          <w:color w:val="000000"/>
          <w:sz w:val="22"/>
          <w:szCs w:val="22"/>
        </w:rPr>
        <w:t>Key Experts Form, the Statement of Availability Form, the Self-declaration form for Key Experts (relating to public employees)</w:t>
      </w:r>
      <w:r w:rsidR="00B54904" w:rsidRPr="004B76E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, </w:t>
      </w:r>
      <w:r w:rsidRPr="004B76E3">
        <w:rPr>
          <w:rFonts w:asciiTheme="minorHAnsi" w:hAnsiTheme="minorHAnsi" w:cstheme="minorHAnsi"/>
          <w:b/>
          <w:color w:val="000000"/>
          <w:sz w:val="22"/>
          <w:szCs w:val="22"/>
        </w:rPr>
        <w:t>CVs</w:t>
      </w:r>
      <w:r w:rsidR="00B54904" w:rsidRPr="004B76E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and</w:t>
      </w:r>
      <w:r w:rsidR="0073777B" w:rsidRPr="004B76E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Qualifications</w:t>
      </w:r>
      <w:r w:rsidR="00B54904" w:rsidRPr="004B76E3">
        <w:rPr>
          <w:rFonts w:asciiTheme="minorHAnsi" w:hAnsiTheme="minorHAnsi" w:cstheme="minorHAnsi"/>
          <w:b/>
          <w:color w:val="000000"/>
          <w:sz w:val="22"/>
          <w:szCs w:val="22"/>
        </w:rPr>
        <w:t>/Warranty Certificates</w:t>
      </w:r>
      <w:r w:rsidRPr="004B76E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4B76E3">
        <w:rPr>
          <w:rFonts w:asciiTheme="minorHAnsi" w:hAnsiTheme="minorHAnsi" w:cstheme="minorHAnsi"/>
          <w:sz w:val="22"/>
          <w:szCs w:val="28"/>
        </w:rPr>
        <w:t>as per form marked ‘</w:t>
      </w:r>
      <w:r w:rsidRPr="004B76E3">
        <w:rPr>
          <w:rFonts w:asciiTheme="minorHAnsi" w:hAnsiTheme="minorHAnsi" w:cstheme="minorHAnsi"/>
          <w:i/>
          <w:iCs/>
          <w:sz w:val="22"/>
          <w:szCs w:val="28"/>
        </w:rPr>
        <w:t>Key Experts Form</w:t>
      </w:r>
      <w:r w:rsidRPr="004B76E3">
        <w:rPr>
          <w:rFonts w:asciiTheme="minorHAnsi" w:hAnsiTheme="minorHAnsi" w:cstheme="minorHAnsi"/>
          <w:sz w:val="22"/>
          <w:szCs w:val="28"/>
        </w:rPr>
        <w:t xml:space="preserve">’ in response to specifications </w:t>
      </w:r>
      <w:r w:rsidRPr="004B76E3">
        <w:rPr>
          <w:rFonts w:asciiTheme="minorHAnsi" w:hAnsiTheme="minorHAnsi" w:cstheme="minorHAnsi"/>
          <w:sz w:val="22"/>
          <w:szCs w:val="22"/>
        </w:rPr>
        <w:t xml:space="preserve">to be submitted </w:t>
      </w:r>
      <w:r w:rsidR="00DE2C83">
        <w:rPr>
          <w:rFonts w:asciiTheme="minorHAnsi" w:hAnsiTheme="minorHAnsi" w:cstheme="minorHAnsi"/>
          <w:sz w:val="22"/>
          <w:szCs w:val="22"/>
        </w:rPr>
        <w:t>t</w:t>
      </w:r>
      <w:r w:rsidR="00DE2C83" w:rsidRPr="004B76E3">
        <w:rPr>
          <w:rFonts w:asciiTheme="minorHAnsi" w:hAnsiTheme="minorHAnsi" w:cstheme="minorHAnsi"/>
          <w:sz w:val="22"/>
          <w:szCs w:val="22"/>
        </w:rPr>
        <w:t xml:space="preserve">hrough the prescribed </w:t>
      </w:r>
      <w:r w:rsidR="00DE2C83">
        <w:rPr>
          <w:rFonts w:asciiTheme="minorHAnsi" w:hAnsiTheme="minorHAnsi" w:cstheme="minorHAnsi"/>
          <w:sz w:val="22"/>
          <w:szCs w:val="22"/>
        </w:rPr>
        <w:t>procedure established in Clause 1.1 of Section 1 – Instructions to Tenderers.</w:t>
      </w:r>
      <w:r w:rsidR="00DE2C83" w:rsidRPr="004B76E3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="00DE2C83">
        <w:rPr>
          <w:rFonts w:asciiTheme="minorHAnsi" w:hAnsiTheme="minorHAnsi" w:cstheme="minorHAnsi"/>
          <w:sz w:val="22"/>
          <w:szCs w:val="22"/>
          <w:vertAlign w:val="superscript"/>
        </w:rPr>
        <w:t>t</w:t>
      </w:r>
      <w:r w:rsidRPr="004B76E3">
        <w:rPr>
          <w:rFonts w:asciiTheme="minorHAnsi" w:hAnsiTheme="minorHAnsi" w:cstheme="minorHAnsi"/>
          <w:sz w:val="22"/>
          <w:szCs w:val="22"/>
          <w:vertAlign w:val="superscript"/>
        </w:rPr>
        <w:t>(Note 2)</w:t>
      </w:r>
      <w:r w:rsidR="000C4FC4" w:rsidRPr="004B76E3">
        <w:rPr>
          <w:rFonts w:asciiTheme="minorHAnsi" w:hAnsiTheme="minorHAnsi" w:cstheme="minorHAnsi"/>
          <w:sz w:val="22"/>
          <w:szCs w:val="22"/>
        </w:rPr>
        <w:t xml:space="preserve">. </w:t>
      </w:r>
      <w:r w:rsidR="00B55C28" w:rsidRPr="00B55C28">
        <w:rPr>
          <w:rFonts w:asciiTheme="minorHAnsi" w:hAnsiTheme="minorHAnsi" w:cstheme="minorHAnsi"/>
          <w:b/>
          <w:bCs/>
          <w:sz w:val="22"/>
          <w:szCs w:val="22"/>
        </w:rPr>
        <w:t>N.B.:</w:t>
      </w:r>
      <w:r w:rsidR="00B55C28" w:rsidRPr="00B55C28">
        <w:rPr>
          <w:rFonts w:asciiTheme="minorHAnsi" w:hAnsiTheme="minorHAnsi" w:cstheme="minorHAnsi"/>
          <w:sz w:val="22"/>
          <w:szCs w:val="22"/>
        </w:rPr>
        <w:t xml:space="preserve"> the same person cannot be nominated to cover more than one of the below roles.</w:t>
      </w:r>
      <w:r w:rsidR="00B55C28">
        <w:rPr>
          <w:rFonts w:asciiTheme="minorHAnsi" w:hAnsiTheme="minorHAnsi" w:cstheme="minorHAnsi"/>
          <w:sz w:val="22"/>
          <w:szCs w:val="22"/>
        </w:rPr>
        <w:t xml:space="preserve"> </w:t>
      </w:r>
      <w:r w:rsidR="00573A06" w:rsidRPr="004B76E3">
        <w:rPr>
          <w:rFonts w:asciiTheme="minorHAnsi" w:hAnsiTheme="minorHAnsi" w:cstheme="minorHAnsi"/>
          <w:sz w:val="22"/>
          <w:szCs w:val="22"/>
        </w:rPr>
        <w:t>Key Experts required are:</w:t>
      </w:r>
    </w:p>
    <w:p w14:paraId="0AB2B06F" w14:textId="77777777" w:rsidR="00573A06" w:rsidRPr="004B76E3" w:rsidRDefault="00573A06" w:rsidP="00573A06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6F518507" w14:textId="77777777" w:rsidR="00070BD1" w:rsidRDefault="00070BD1" w:rsidP="00070BD1">
      <w:pPr>
        <w:pStyle w:val="ListParagraph"/>
        <w:numPr>
          <w:ilvl w:val="1"/>
          <w:numId w:val="11"/>
        </w:numPr>
        <w:tabs>
          <w:tab w:val="left" w:pos="72"/>
        </w:tabs>
        <w:spacing w:line="276" w:lineRule="auto"/>
        <w:ind w:left="838" w:hanging="31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18B3">
        <w:rPr>
          <w:rFonts w:asciiTheme="minorHAnsi" w:hAnsiTheme="minorHAnsi" w:cstheme="minorHAnsi"/>
          <w:bCs/>
          <w:sz w:val="22"/>
          <w:szCs w:val="22"/>
        </w:rPr>
        <w:t xml:space="preserve">Key Expert 1: </w:t>
      </w:r>
      <w:r>
        <w:rPr>
          <w:rFonts w:asciiTheme="minorHAnsi" w:hAnsiTheme="minorHAnsi" w:cstheme="minorHAnsi"/>
          <w:bCs/>
          <w:sz w:val="22"/>
          <w:szCs w:val="22"/>
        </w:rPr>
        <w:t>Contractor’s Perit</w:t>
      </w:r>
    </w:p>
    <w:p w14:paraId="25694DDD" w14:textId="77777777" w:rsidR="00070BD1" w:rsidRPr="008B18B3" w:rsidRDefault="00070BD1" w:rsidP="00070BD1">
      <w:pPr>
        <w:pStyle w:val="ListParagraph"/>
        <w:numPr>
          <w:ilvl w:val="1"/>
          <w:numId w:val="11"/>
        </w:numPr>
        <w:tabs>
          <w:tab w:val="left" w:pos="72"/>
        </w:tabs>
        <w:spacing w:line="276" w:lineRule="auto"/>
        <w:ind w:left="838" w:hanging="31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18B3">
        <w:rPr>
          <w:rFonts w:asciiTheme="minorHAnsi" w:hAnsiTheme="minorHAnsi" w:cstheme="minorHAnsi"/>
          <w:bCs/>
          <w:sz w:val="22"/>
          <w:szCs w:val="22"/>
        </w:rPr>
        <w:t xml:space="preserve">Key Expert </w:t>
      </w:r>
      <w:r>
        <w:rPr>
          <w:rFonts w:asciiTheme="minorHAnsi" w:hAnsiTheme="minorHAnsi" w:cstheme="minorHAnsi"/>
          <w:bCs/>
          <w:sz w:val="22"/>
          <w:szCs w:val="22"/>
        </w:rPr>
        <w:t>2</w:t>
      </w:r>
      <w:r w:rsidRPr="008B18B3">
        <w:rPr>
          <w:rFonts w:asciiTheme="minorHAnsi" w:hAnsiTheme="minorHAnsi" w:cstheme="minorHAnsi"/>
          <w:bCs/>
          <w:sz w:val="22"/>
          <w:szCs w:val="22"/>
        </w:rPr>
        <w:t xml:space="preserve">: A Site </w:t>
      </w:r>
      <w:r>
        <w:rPr>
          <w:rFonts w:asciiTheme="minorHAnsi" w:hAnsiTheme="minorHAnsi" w:cstheme="minorHAnsi"/>
          <w:bCs/>
          <w:sz w:val="22"/>
          <w:szCs w:val="22"/>
        </w:rPr>
        <w:t>Manager</w:t>
      </w:r>
    </w:p>
    <w:p w14:paraId="798A7C2C" w14:textId="77777777" w:rsidR="00060695" w:rsidRPr="004B76E3" w:rsidRDefault="00060695" w:rsidP="00060695">
      <w:pPr>
        <w:pStyle w:val="ListParagraph"/>
        <w:ind w:right="141"/>
        <w:rPr>
          <w:rFonts w:asciiTheme="minorHAnsi" w:hAnsiTheme="minorHAnsi" w:cstheme="minorHAnsi"/>
          <w:sz w:val="28"/>
          <w:szCs w:val="28"/>
        </w:rPr>
      </w:pPr>
    </w:p>
    <w:p w14:paraId="4C7414B4" w14:textId="77777777" w:rsidR="001D335A" w:rsidRPr="001D335A" w:rsidRDefault="001D335A" w:rsidP="001D335A">
      <w:pPr>
        <w:pStyle w:val="ListParagraph"/>
        <w:rPr>
          <w:rFonts w:asciiTheme="minorHAnsi" w:hAnsiTheme="minorHAnsi" w:cstheme="minorHAnsi"/>
        </w:rPr>
      </w:pPr>
    </w:p>
    <w:p w14:paraId="7BDEBE1B" w14:textId="77777777" w:rsidR="00BC0484" w:rsidRDefault="00BC0484" w:rsidP="001D335A">
      <w:pPr>
        <w:spacing w:line="276" w:lineRule="auto"/>
        <w:ind w:right="141"/>
        <w:jc w:val="both"/>
        <w:rPr>
          <w:rFonts w:asciiTheme="minorHAnsi" w:hAnsiTheme="minorHAnsi" w:cstheme="minorHAnsi"/>
        </w:rPr>
        <w:sectPr w:rsidR="00BC0484" w:rsidSect="00350979">
          <w:footerReference w:type="default" r:id="rId11"/>
          <w:pgSz w:w="11907" w:h="16840"/>
          <w:pgMar w:top="1134" w:right="1134" w:bottom="1134" w:left="1134" w:header="708" w:footer="258" w:gutter="0"/>
          <w:cols w:space="708"/>
          <w:docGrid w:linePitch="360"/>
        </w:sectPr>
      </w:pPr>
    </w:p>
    <w:p w14:paraId="6FEA79D4" w14:textId="67BEEA56" w:rsidR="001D610F" w:rsidRPr="005F78C1" w:rsidRDefault="00CB1A55" w:rsidP="00EF357E">
      <w:pPr>
        <w:pStyle w:val="Heading1"/>
        <w:spacing w:before="0"/>
        <w:ind w:left="720"/>
        <w:jc w:val="center"/>
        <w:rPr>
          <w:rFonts w:asciiTheme="minorHAnsi" w:hAnsiTheme="minorHAnsi" w:cstheme="minorHAnsi"/>
        </w:rPr>
      </w:pPr>
      <w:r w:rsidRPr="005F78C1">
        <w:rPr>
          <w:rFonts w:asciiTheme="minorHAnsi" w:hAnsiTheme="minorHAnsi" w:cstheme="minorHAnsi"/>
        </w:rPr>
        <w:lastRenderedPageBreak/>
        <w:t xml:space="preserve">Tenderer’s </w:t>
      </w:r>
      <w:r w:rsidR="002911F1" w:rsidRPr="005F78C1">
        <w:rPr>
          <w:rFonts w:asciiTheme="minorHAnsi" w:hAnsiTheme="minorHAnsi" w:cstheme="minorHAnsi"/>
        </w:rPr>
        <w:t xml:space="preserve">Technical Questionnaire </w:t>
      </w:r>
      <w:r w:rsidR="002911F1" w:rsidRPr="005F78C1">
        <w:rPr>
          <w:rFonts w:asciiTheme="minorHAnsi" w:hAnsiTheme="minorHAnsi" w:cstheme="minorHAnsi"/>
          <w:vertAlign w:val="superscript"/>
        </w:rPr>
        <w:t>(Note 3)</w:t>
      </w:r>
    </w:p>
    <w:p w14:paraId="1150BDD1" w14:textId="55A9691F" w:rsidR="0083619A" w:rsidRPr="000E41A8" w:rsidRDefault="0083619A" w:rsidP="0083619A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66FA1251" w14:textId="6F15F675" w:rsidR="0083619A" w:rsidRPr="000E41A8" w:rsidRDefault="0083619A" w:rsidP="0083619A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8"/>
        </w:rPr>
      </w:pPr>
      <w:r w:rsidRPr="000E41A8">
        <w:rPr>
          <w:rFonts w:asciiTheme="minorHAnsi" w:hAnsiTheme="minorHAnsi" w:cstheme="minorHAnsi"/>
          <w:sz w:val="22"/>
          <w:szCs w:val="28"/>
        </w:rPr>
        <w:t xml:space="preserve">Economic operators are to declare that they would be in a position to provide the following </w:t>
      </w:r>
      <w:r w:rsidR="001B6AAE" w:rsidRPr="000E41A8">
        <w:rPr>
          <w:rFonts w:asciiTheme="minorHAnsi" w:hAnsiTheme="minorHAnsi" w:cstheme="minorHAnsi"/>
          <w:sz w:val="22"/>
          <w:szCs w:val="28"/>
        </w:rPr>
        <w:t>works</w:t>
      </w:r>
      <w:r w:rsidRPr="000E41A8">
        <w:rPr>
          <w:rFonts w:asciiTheme="minorHAnsi" w:hAnsiTheme="minorHAnsi" w:cstheme="minorHAnsi"/>
          <w:sz w:val="22"/>
          <w:szCs w:val="28"/>
        </w:rPr>
        <w:t xml:space="preserve"> and documentation:</w:t>
      </w:r>
    </w:p>
    <w:p w14:paraId="177AEEE5" w14:textId="622B7F03" w:rsidR="00536796" w:rsidRPr="000E41A8" w:rsidRDefault="00536796" w:rsidP="0083619A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8"/>
        </w:rPr>
      </w:pPr>
    </w:p>
    <w:p w14:paraId="470A2FF9" w14:textId="77777777" w:rsidR="000E41A8" w:rsidRPr="000E41A8" w:rsidRDefault="000E41A8" w:rsidP="0083619A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8"/>
        </w:rPr>
      </w:pPr>
    </w:p>
    <w:tbl>
      <w:tblPr>
        <w:tblW w:w="13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9354"/>
        <w:gridCol w:w="3685"/>
      </w:tblGrid>
      <w:tr w:rsidR="00BC0484" w:rsidRPr="00C61F4D" w14:paraId="601741E3" w14:textId="77777777" w:rsidTr="006F3EB1">
        <w:trPr>
          <w:trHeight w:val="567"/>
          <w:jc w:val="center"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5C1119CB" w14:textId="77777777" w:rsidR="00536796" w:rsidRPr="00C61F4D" w:rsidRDefault="00536796" w:rsidP="00C60B58">
            <w:pPr>
              <w:numPr>
                <w:ilvl w:val="12"/>
                <w:numId w:val="0"/>
              </w:numPr>
              <w:ind w:left="22" w:hanging="22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9354" w:type="dxa"/>
            <w:shd w:val="clear" w:color="auto" w:fill="D9D9D9" w:themeFill="background1" w:themeFillShade="D9"/>
            <w:vAlign w:val="center"/>
          </w:tcPr>
          <w:p w14:paraId="171764B4" w14:textId="377CDD04" w:rsidR="00536796" w:rsidRPr="00C61F4D" w:rsidRDefault="00536796" w:rsidP="00C60B58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SERVICE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777F0CB4" w14:textId="54BAE6F9" w:rsidR="00536796" w:rsidRPr="00C61F4D" w:rsidRDefault="00536796" w:rsidP="00536796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TENDERER TO CONFIRM:</w:t>
            </w:r>
          </w:p>
        </w:tc>
      </w:tr>
      <w:tr w:rsidR="00BC0484" w:rsidRPr="00C61F4D" w14:paraId="40244A01" w14:textId="77777777" w:rsidTr="00495172">
        <w:trPr>
          <w:trHeight w:val="850"/>
          <w:jc w:val="center"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369FEA1D" w14:textId="7DB182D3" w:rsidR="00536796" w:rsidRPr="00C61F4D" w:rsidRDefault="0033760F" w:rsidP="00C60B58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9354" w:type="dxa"/>
            <w:vAlign w:val="center"/>
          </w:tcPr>
          <w:p w14:paraId="2FE51BE0" w14:textId="2D1AF0C1" w:rsidR="00536796" w:rsidRPr="00C61F4D" w:rsidRDefault="00536796" w:rsidP="00536796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010C0C" w:rsidRPr="00C61F4D">
              <w:rPr>
                <w:rFonts w:asciiTheme="minorHAnsi" w:hAnsiTheme="minorHAnsi" w:cstheme="minorHAnsi"/>
                <w:sz w:val="22"/>
                <w:szCs w:val="22"/>
              </w:rPr>
              <w:t>/we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confirm </w:t>
            </w:r>
            <w:r w:rsidR="00CF683E" w:rsidRPr="00C61F4D">
              <w:rPr>
                <w:rFonts w:asciiTheme="minorHAnsi" w:hAnsiTheme="minorHAnsi" w:cstheme="minorHAnsi"/>
                <w:sz w:val="22"/>
                <w:szCs w:val="22"/>
              </w:rPr>
              <w:t>my/our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understanding and acceptance of the requirements listed in Section </w:t>
            </w:r>
            <w:r w:rsidR="0016292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and Section </w:t>
            </w:r>
            <w:r w:rsidR="005C30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of the Tender </w:t>
            </w:r>
            <w:r w:rsidR="00427D26" w:rsidRPr="00C61F4D">
              <w:rPr>
                <w:rFonts w:asciiTheme="minorHAnsi" w:hAnsiTheme="minorHAnsi" w:cstheme="minorHAnsi"/>
                <w:sz w:val="22"/>
                <w:szCs w:val="22"/>
              </w:rPr>
              <w:t>Document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5" w:type="dxa"/>
            <w:vAlign w:val="center"/>
          </w:tcPr>
          <w:p w14:paraId="036B22D7" w14:textId="77F929FF" w:rsidR="00536796" w:rsidRPr="00C61F4D" w:rsidRDefault="002E5385" w:rsidP="00536796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 I / We Confirm and accept the requested requirements</w:t>
            </w:r>
          </w:p>
        </w:tc>
      </w:tr>
      <w:tr w:rsidR="00BC0484" w:rsidRPr="00C61F4D" w14:paraId="1221B31E" w14:textId="77777777" w:rsidTr="00495172">
        <w:trPr>
          <w:trHeight w:val="850"/>
          <w:jc w:val="center"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4B37CF2C" w14:textId="5244FCE4" w:rsidR="00536796" w:rsidRPr="00C61F4D" w:rsidRDefault="00777F64" w:rsidP="00C60B58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354" w:type="dxa"/>
            <w:vAlign w:val="center"/>
          </w:tcPr>
          <w:p w14:paraId="37139769" w14:textId="7716D422" w:rsidR="00536796" w:rsidRPr="00C61F4D" w:rsidRDefault="00536796" w:rsidP="00536796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010C0C" w:rsidRPr="00C61F4D">
              <w:rPr>
                <w:rFonts w:asciiTheme="minorHAnsi" w:hAnsiTheme="minorHAnsi" w:cstheme="minorHAnsi"/>
                <w:sz w:val="22"/>
                <w:szCs w:val="22"/>
              </w:rPr>
              <w:t>/we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confirm that I</w:t>
            </w:r>
            <w:r w:rsidR="00CF683E" w:rsidRPr="00C61F4D">
              <w:rPr>
                <w:rFonts w:asciiTheme="minorHAnsi" w:hAnsiTheme="minorHAnsi" w:cstheme="minorHAnsi"/>
                <w:sz w:val="22"/>
                <w:szCs w:val="22"/>
              </w:rPr>
              <w:t>/we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shall comply with all the clauses specified in this tender document.</w:t>
            </w:r>
          </w:p>
        </w:tc>
        <w:tc>
          <w:tcPr>
            <w:tcW w:w="3685" w:type="dxa"/>
            <w:vAlign w:val="center"/>
          </w:tcPr>
          <w:p w14:paraId="05A47B7A" w14:textId="51114E0B" w:rsidR="00536796" w:rsidRPr="00C61F4D" w:rsidRDefault="002E5385" w:rsidP="00536796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 I / We Confirm and accept the requested requirements</w:t>
            </w:r>
          </w:p>
        </w:tc>
      </w:tr>
      <w:tr w:rsidR="009E4313" w:rsidRPr="00C61F4D" w14:paraId="78D43DC7" w14:textId="77777777" w:rsidTr="008F6EF2">
        <w:trPr>
          <w:trHeight w:val="850"/>
          <w:jc w:val="center"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378DBE3C" w14:textId="7F5689CF" w:rsidR="009E4313" w:rsidRPr="00C61F4D" w:rsidRDefault="00777F64" w:rsidP="00C60B58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9354" w:type="dxa"/>
            <w:vAlign w:val="center"/>
          </w:tcPr>
          <w:p w14:paraId="53C7E3DB" w14:textId="70FB1AF6" w:rsidR="009E4313" w:rsidRPr="00C61F4D" w:rsidRDefault="001D6013" w:rsidP="00A9650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>I/we confirm to have read and understood Article 1</w:t>
            </w:r>
            <w:r w:rsidR="00397A94" w:rsidRPr="00C61F4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70BD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of the Special Conditions, and hereby agree to submit any documentation as indicated and listed in </w:t>
            </w:r>
            <w:r w:rsidR="00397A94" w:rsidRPr="00C61F4D">
              <w:rPr>
                <w:rFonts w:asciiTheme="minorHAnsi" w:hAnsiTheme="minorHAnsi" w:cstheme="minorHAnsi"/>
                <w:sz w:val="22"/>
                <w:szCs w:val="22"/>
              </w:rPr>
              <w:t>the above-mentioned article.</w:t>
            </w:r>
          </w:p>
        </w:tc>
        <w:tc>
          <w:tcPr>
            <w:tcW w:w="3685" w:type="dxa"/>
            <w:vAlign w:val="center"/>
          </w:tcPr>
          <w:p w14:paraId="367D1D27" w14:textId="61EEE769" w:rsidR="009E4313" w:rsidRPr="00C61F4D" w:rsidRDefault="00397A94" w:rsidP="00536796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 I / We Confirm and accept the requested requirements</w:t>
            </w:r>
          </w:p>
        </w:tc>
      </w:tr>
      <w:tr w:rsidR="0094258A" w:rsidRPr="00C61F4D" w14:paraId="59F295E4" w14:textId="77777777" w:rsidTr="008F6EF2">
        <w:trPr>
          <w:trHeight w:val="850"/>
          <w:jc w:val="center"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72823642" w14:textId="4C8679F1" w:rsidR="0094258A" w:rsidRPr="00C61F4D" w:rsidRDefault="001412AF" w:rsidP="00C60B58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9354" w:type="dxa"/>
            <w:vAlign w:val="center"/>
          </w:tcPr>
          <w:p w14:paraId="08686CD4" w14:textId="4FA56ADC" w:rsidR="0094258A" w:rsidRPr="00C61F4D" w:rsidRDefault="0094258A" w:rsidP="00A9650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>I/we confirm to have read and understood Article 1</w:t>
            </w:r>
            <w:r w:rsidR="00183042" w:rsidRPr="00C61F4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183042" w:rsidRPr="00C61F4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of the Special Conditions, and hereby agree to submit </w:t>
            </w:r>
            <w:r w:rsidR="00183042" w:rsidRPr="00C61F4D">
              <w:rPr>
                <w:rFonts w:asciiTheme="minorHAnsi" w:hAnsiTheme="minorHAnsi" w:cstheme="minorHAnsi"/>
                <w:sz w:val="22"/>
                <w:szCs w:val="22"/>
              </w:rPr>
              <w:t>an Insurance Policy</w:t>
            </w:r>
            <w:r w:rsidRPr="00C61F4D">
              <w:rPr>
                <w:rFonts w:asciiTheme="minorHAnsi" w:hAnsiTheme="minorHAnsi" w:cstheme="minorHAnsi"/>
                <w:sz w:val="22"/>
                <w:szCs w:val="22"/>
              </w:rPr>
              <w:t xml:space="preserve"> as indicated and listed in the above-mentioned article.</w:t>
            </w:r>
          </w:p>
        </w:tc>
        <w:tc>
          <w:tcPr>
            <w:tcW w:w="3685" w:type="dxa"/>
            <w:vAlign w:val="center"/>
          </w:tcPr>
          <w:p w14:paraId="2923B564" w14:textId="304D0FD3" w:rsidR="0094258A" w:rsidRPr="00C61F4D" w:rsidRDefault="0094258A" w:rsidP="00536796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 I / We Confirm and accept the requested requirements</w:t>
            </w:r>
          </w:p>
        </w:tc>
      </w:tr>
      <w:tr w:rsidR="00070BD1" w:rsidRPr="00C61F4D" w14:paraId="556A2ED4" w14:textId="77777777" w:rsidTr="00070BD1">
        <w:trPr>
          <w:trHeight w:val="1134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D25DE" w14:textId="6265C1EC" w:rsidR="00070BD1" w:rsidRPr="00C61F4D" w:rsidRDefault="001412AF" w:rsidP="002F7A1C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7018" w14:textId="245FC497" w:rsidR="00070BD1" w:rsidRPr="00C61F4D" w:rsidRDefault="005522A0" w:rsidP="00070BD1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I/w</w:t>
            </w:r>
            <w:r w:rsidRPr="005522A0">
              <w:rPr>
                <w:rFonts w:asciiTheme="minorHAnsi" w:hAnsiTheme="minorHAnsi" w:cstheme="minorHAnsi"/>
                <w:sz w:val="22"/>
                <w:szCs w:val="22"/>
              </w:rPr>
              <w:t xml:space="preserve">e confirm having read and understood all Green Public Procurement (GPP) obligations.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I/w</w:t>
            </w:r>
            <w:r w:rsidRPr="005522A0">
              <w:rPr>
                <w:rFonts w:asciiTheme="minorHAnsi" w:hAnsiTheme="minorHAnsi" w:cstheme="minorHAnsi"/>
                <w:sz w:val="22"/>
                <w:szCs w:val="22"/>
              </w:rPr>
              <w:t>e agree to fully comply with GPP requirements in the execution of works and</w:t>
            </w:r>
            <w:r w:rsidR="00594616">
              <w:rPr>
                <w:rFonts w:asciiTheme="minorHAnsi" w:hAnsiTheme="minorHAnsi" w:cstheme="minorHAnsi"/>
                <w:sz w:val="22"/>
                <w:szCs w:val="22"/>
              </w:rPr>
              <w:t>/or</w:t>
            </w:r>
            <w:r w:rsidRPr="005522A0">
              <w:rPr>
                <w:rFonts w:asciiTheme="minorHAnsi" w:hAnsiTheme="minorHAnsi" w:cstheme="minorHAnsi"/>
                <w:sz w:val="22"/>
                <w:szCs w:val="22"/>
              </w:rPr>
              <w:t xml:space="preserve"> supply of </w:t>
            </w:r>
            <w:r w:rsidR="00594616">
              <w:rPr>
                <w:rFonts w:asciiTheme="minorHAnsi" w:hAnsiTheme="minorHAnsi" w:cstheme="minorHAnsi"/>
                <w:sz w:val="22"/>
                <w:szCs w:val="22"/>
              </w:rPr>
              <w:t>equipment</w:t>
            </w:r>
            <w:r w:rsidRPr="005522A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94616">
              <w:rPr>
                <w:rFonts w:asciiTheme="minorHAnsi" w:hAnsiTheme="minorHAnsi" w:cstheme="minorHAnsi"/>
                <w:sz w:val="22"/>
                <w:szCs w:val="22"/>
              </w:rPr>
              <w:t>I/w</w:t>
            </w:r>
            <w:r w:rsidRPr="005522A0">
              <w:rPr>
                <w:rFonts w:asciiTheme="minorHAnsi" w:hAnsiTheme="minorHAnsi" w:cstheme="minorHAnsi"/>
                <w:sz w:val="22"/>
                <w:szCs w:val="22"/>
              </w:rPr>
              <w:t>e further agree to provide any documentation requested by the Contracting Authority to verify our GPP compliance.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1645" w14:textId="77777777" w:rsidR="00070BD1" w:rsidRPr="00C61F4D" w:rsidRDefault="00070BD1" w:rsidP="002F7A1C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F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 I / We Confirm and accept the requested requirements</w:t>
            </w:r>
          </w:p>
        </w:tc>
      </w:tr>
    </w:tbl>
    <w:p w14:paraId="509FD5A2" w14:textId="77777777" w:rsidR="00A71C1A" w:rsidRDefault="00A71C1A" w:rsidP="00EF357E">
      <w:pPr>
        <w:pStyle w:val="Heading1"/>
        <w:spacing w:before="0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10ED33E2" w14:textId="2230DDCE" w:rsidR="00154011" w:rsidRPr="00594616" w:rsidRDefault="00A708A2" w:rsidP="00594616">
      <w:pPr>
        <w:pStyle w:val="Heading1"/>
        <w:spacing w:before="0"/>
        <w:ind w:left="720"/>
        <w:jc w:val="center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</w:rPr>
        <w:br w:type="page"/>
      </w:r>
      <w:bookmarkStart w:id="1" w:name="_Toc59187335"/>
      <w:bookmarkEnd w:id="0"/>
      <w:r w:rsidR="00594616" w:rsidRPr="005F78C1">
        <w:rPr>
          <w:rFonts w:asciiTheme="minorHAnsi" w:hAnsiTheme="minorHAnsi" w:cstheme="minorHAnsi"/>
        </w:rPr>
        <w:lastRenderedPageBreak/>
        <w:t xml:space="preserve"> </w:t>
      </w:r>
      <w:r w:rsidR="00154011" w:rsidRPr="005F78C1">
        <w:rPr>
          <w:rFonts w:asciiTheme="minorHAnsi" w:hAnsiTheme="minorHAnsi" w:cstheme="minorHAnsi"/>
        </w:rPr>
        <w:t>Declaration Form to be completed by the Bidder</w:t>
      </w:r>
      <w:bookmarkEnd w:id="1"/>
      <w:r w:rsidR="00EF357E" w:rsidRPr="005F78C1">
        <w:rPr>
          <w:rFonts w:asciiTheme="minorHAnsi" w:hAnsiTheme="minorHAnsi" w:cstheme="minorHAnsi"/>
        </w:rPr>
        <w:t xml:space="preserve"> </w:t>
      </w:r>
      <w:r w:rsidR="00EF357E" w:rsidRPr="00594616">
        <w:rPr>
          <w:rFonts w:asciiTheme="minorHAnsi" w:hAnsiTheme="minorHAnsi" w:cstheme="minorHAnsi"/>
          <w:vertAlign w:val="superscript"/>
        </w:rPr>
        <w:t>(Note 3)</w:t>
      </w:r>
    </w:p>
    <w:p w14:paraId="76EC299F" w14:textId="31F857D8" w:rsidR="00154011" w:rsidRPr="005F78C1" w:rsidRDefault="00154011" w:rsidP="00154011">
      <w:pPr>
        <w:jc w:val="both"/>
        <w:rPr>
          <w:rFonts w:asciiTheme="minorHAnsi" w:hAnsiTheme="minorHAnsi" w:cstheme="minorHAnsi"/>
          <w:b/>
          <w:sz w:val="20"/>
        </w:rPr>
      </w:pPr>
    </w:p>
    <w:p w14:paraId="1F4EC05A" w14:textId="77777777" w:rsidR="00AF026B" w:rsidRPr="005F78C1" w:rsidRDefault="00AF026B" w:rsidP="00154011">
      <w:pPr>
        <w:jc w:val="both"/>
        <w:rPr>
          <w:rFonts w:asciiTheme="minorHAnsi" w:hAnsiTheme="minorHAnsi" w:cstheme="minorHAnsi"/>
          <w:b/>
          <w:sz w:val="20"/>
        </w:rPr>
      </w:pPr>
    </w:p>
    <w:p w14:paraId="5D05AA04" w14:textId="77777777" w:rsidR="00154011" w:rsidRPr="002845C4" w:rsidRDefault="00154011" w:rsidP="001540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4EA55A" w14:textId="45B4AFA8" w:rsidR="00E376A5" w:rsidRPr="002845C4" w:rsidRDefault="00E376A5" w:rsidP="00E376A5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845C4">
        <w:rPr>
          <w:rFonts w:asciiTheme="minorHAnsi" w:hAnsiTheme="minorHAnsi" w:cstheme="minorHAnsi"/>
          <w:b/>
          <w:sz w:val="22"/>
          <w:szCs w:val="22"/>
        </w:rPr>
        <w:t>Declaration:</w:t>
      </w:r>
    </w:p>
    <w:p w14:paraId="3FC389FC" w14:textId="237ED0D8" w:rsidR="00264005" w:rsidRPr="002845C4" w:rsidRDefault="00264005" w:rsidP="00E376A5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31EC2D6" w14:textId="01E95565" w:rsidR="00AF026B" w:rsidRPr="002845C4" w:rsidRDefault="00AF026B" w:rsidP="00E376A5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6F7DB91D" w14:textId="77777777" w:rsidR="007720B5" w:rsidRPr="002845C4" w:rsidRDefault="007720B5" w:rsidP="00E376A5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76034FDC" w14:textId="5DA7F7F4" w:rsidR="00DC71F9" w:rsidRPr="002845C4" w:rsidRDefault="00D46096" w:rsidP="00154011">
      <w:pPr>
        <w:rPr>
          <w:rFonts w:asciiTheme="minorHAnsi" w:hAnsiTheme="minorHAnsi" w:cstheme="minorHAnsi"/>
          <w:sz w:val="28"/>
          <w:szCs w:val="28"/>
        </w:rPr>
      </w:pPr>
      <w:r w:rsidRPr="00D46096">
        <w:rPr>
          <w:rFonts w:asciiTheme="minorHAnsi" w:hAnsiTheme="minorHAnsi" w:cstheme="minorHAnsi"/>
          <w:sz w:val="22"/>
          <w:szCs w:val="22"/>
        </w:rPr>
        <w:t>I/We declare that as part of our technical offer, we confirm that the works will be carried out in accordance with the</w:t>
      </w:r>
      <w:r w:rsidR="00D65AA9">
        <w:rPr>
          <w:rFonts w:asciiTheme="minorHAnsi" w:hAnsiTheme="minorHAnsi" w:cstheme="minorHAnsi"/>
          <w:sz w:val="22"/>
          <w:szCs w:val="22"/>
        </w:rPr>
        <w:t xml:space="preserve"> </w:t>
      </w:r>
      <w:r w:rsidRPr="00D46096">
        <w:rPr>
          <w:rFonts w:asciiTheme="minorHAnsi" w:hAnsiTheme="minorHAnsi" w:cstheme="minorHAnsi"/>
          <w:sz w:val="22"/>
          <w:szCs w:val="22"/>
        </w:rPr>
        <w:t xml:space="preserve">Technical Specifications (Section </w:t>
      </w:r>
      <w:r w:rsidR="003A0FA2">
        <w:rPr>
          <w:rFonts w:asciiTheme="minorHAnsi" w:hAnsiTheme="minorHAnsi" w:cstheme="minorHAnsi"/>
          <w:sz w:val="22"/>
          <w:szCs w:val="22"/>
        </w:rPr>
        <w:t>4</w:t>
      </w:r>
      <w:r w:rsidRPr="00D46096">
        <w:rPr>
          <w:rFonts w:asciiTheme="minorHAnsi" w:hAnsiTheme="minorHAnsi" w:cstheme="minorHAnsi"/>
          <w:sz w:val="22"/>
          <w:szCs w:val="22"/>
        </w:rPr>
        <w:t>)</w:t>
      </w:r>
      <w:r w:rsidR="00AE2AEA">
        <w:rPr>
          <w:rFonts w:asciiTheme="minorHAnsi" w:hAnsiTheme="minorHAnsi" w:cstheme="minorHAnsi"/>
          <w:sz w:val="22"/>
          <w:szCs w:val="22"/>
        </w:rPr>
        <w:t xml:space="preserve"> and its Annexes</w:t>
      </w:r>
      <w:r w:rsidRPr="00D46096">
        <w:rPr>
          <w:rFonts w:asciiTheme="minorHAnsi" w:hAnsiTheme="minorHAnsi" w:cstheme="minorHAnsi"/>
          <w:sz w:val="22"/>
          <w:szCs w:val="22"/>
        </w:rPr>
        <w:t>, and as also detailed in the Bills of Quantities and as per Drawings. Furthermore, I/we will be substantiating the offer as submitted,</w:t>
      </w:r>
      <w:r w:rsidR="00AE2AEA">
        <w:rPr>
          <w:rFonts w:asciiTheme="minorHAnsi" w:hAnsiTheme="minorHAnsi" w:cstheme="minorHAnsi"/>
          <w:sz w:val="22"/>
          <w:szCs w:val="22"/>
        </w:rPr>
        <w:t xml:space="preserve"> </w:t>
      </w:r>
      <w:r w:rsidRPr="00D46096">
        <w:rPr>
          <w:rFonts w:asciiTheme="minorHAnsi" w:hAnsiTheme="minorHAnsi" w:cstheme="minorHAnsi"/>
          <w:sz w:val="22"/>
          <w:szCs w:val="22"/>
        </w:rPr>
        <w:t>through the required documents as specified in the Tender Document.</w:t>
      </w:r>
    </w:p>
    <w:p w14:paraId="62FFF4DE" w14:textId="1061E4E2" w:rsidR="007720B5" w:rsidRPr="002845C4" w:rsidRDefault="007720B5" w:rsidP="00154011">
      <w:pPr>
        <w:rPr>
          <w:rFonts w:asciiTheme="minorHAnsi" w:hAnsiTheme="minorHAnsi" w:cstheme="minorHAnsi"/>
          <w:sz w:val="28"/>
          <w:szCs w:val="28"/>
        </w:rPr>
      </w:pPr>
    </w:p>
    <w:p w14:paraId="16966BB9" w14:textId="23AF65D6" w:rsidR="007720B5" w:rsidRPr="002845C4" w:rsidRDefault="007720B5" w:rsidP="00154011">
      <w:pPr>
        <w:rPr>
          <w:rFonts w:asciiTheme="minorHAnsi" w:hAnsiTheme="minorHAnsi" w:cstheme="minorHAnsi"/>
          <w:sz w:val="28"/>
          <w:szCs w:val="28"/>
        </w:rPr>
      </w:pPr>
    </w:p>
    <w:p w14:paraId="1AE27D1D" w14:textId="49528BA5" w:rsidR="007720B5" w:rsidRPr="002845C4" w:rsidRDefault="007720B5" w:rsidP="00154011">
      <w:pPr>
        <w:rPr>
          <w:rFonts w:asciiTheme="minorHAnsi" w:hAnsiTheme="minorHAnsi" w:cstheme="minorHAnsi"/>
          <w:sz w:val="28"/>
          <w:szCs w:val="28"/>
        </w:rPr>
      </w:pPr>
    </w:p>
    <w:p w14:paraId="7EC42283" w14:textId="77777777" w:rsidR="007720B5" w:rsidRPr="002845C4" w:rsidRDefault="007720B5" w:rsidP="00154011">
      <w:pPr>
        <w:rPr>
          <w:rFonts w:asciiTheme="minorHAnsi" w:hAnsiTheme="minorHAnsi" w:cstheme="minorHAnsi"/>
          <w:sz w:val="28"/>
          <w:szCs w:val="28"/>
        </w:rPr>
      </w:pPr>
    </w:p>
    <w:p w14:paraId="6135C5AD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2845C4">
        <w:rPr>
          <w:rFonts w:asciiTheme="minorHAnsi" w:hAnsiTheme="minorHAnsi" w:cstheme="minorHAnsi"/>
          <w:b/>
          <w:sz w:val="22"/>
          <w:szCs w:val="22"/>
          <w:lang w:val="en-GB"/>
        </w:rPr>
        <w:t>Name of Tenderer:</w:t>
      </w:r>
      <w:r w:rsidRPr="002845C4">
        <w:rPr>
          <w:rFonts w:asciiTheme="minorHAnsi" w:hAnsiTheme="minorHAnsi" w:cstheme="minorHAnsi"/>
          <w:b/>
          <w:sz w:val="22"/>
          <w:szCs w:val="22"/>
          <w:lang w:val="en-GB"/>
        </w:rPr>
        <w:tab/>
        <w:t>....................................................................</w:t>
      </w:r>
    </w:p>
    <w:p w14:paraId="66ED5DAE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3B2FC244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323C6D51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33A8242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06A402E9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D104B75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2845C4">
        <w:rPr>
          <w:rFonts w:asciiTheme="minorHAnsi" w:hAnsiTheme="minorHAnsi" w:cstheme="minorHAnsi"/>
          <w:b/>
          <w:sz w:val="22"/>
          <w:szCs w:val="22"/>
          <w:lang w:val="en-GB"/>
        </w:rPr>
        <w:t xml:space="preserve">Signature: </w:t>
      </w:r>
      <w:r w:rsidRPr="002845C4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Pr="002845C4">
        <w:rPr>
          <w:rFonts w:asciiTheme="minorHAnsi" w:hAnsiTheme="minorHAnsi" w:cstheme="minorHAnsi"/>
          <w:b/>
          <w:sz w:val="22"/>
          <w:szCs w:val="22"/>
          <w:lang w:val="en-GB"/>
        </w:rPr>
        <w:tab/>
        <w:t>....................................................................</w:t>
      </w:r>
    </w:p>
    <w:p w14:paraId="552BA4CA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065DB8B2" w14:textId="77777777" w:rsidR="007720B5" w:rsidRPr="002845C4" w:rsidRDefault="007720B5" w:rsidP="007720B5">
      <w:pPr>
        <w:pStyle w:val="text"/>
        <w:widowControl/>
        <w:spacing w:before="0" w:line="276" w:lineRule="auto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EECDD7B" w14:textId="2F8090B6" w:rsidR="00E04A24" w:rsidRPr="002845C4" w:rsidRDefault="007720B5">
      <w:pPr>
        <w:rPr>
          <w:rFonts w:asciiTheme="minorHAnsi" w:hAnsiTheme="minorHAnsi" w:cstheme="minorHAnsi"/>
          <w:b/>
          <w:sz w:val="22"/>
          <w:szCs w:val="28"/>
        </w:rPr>
      </w:pPr>
      <w:r w:rsidRPr="002845C4">
        <w:rPr>
          <w:rFonts w:asciiTheme="minorHAnsi" w:hAnsiTheme="minorHAnsi" w:cstheme="minorHAnsi"/>
          <w:b/>
          <w:sz w:val="22"/>
          <w:szCs w:val="28"/>
        </w:rPr>
        <w:t xml:space="preserve">Date: </w:t>
      </w:r>
      <w:r w:rsidRPr="002845C4">
        <w:rPr>
          <w:rFonts w:asciiTheme="minorHAnsi" w:hAnsiTheme="minorHAnsi" w:cstheme="minorHAnsi"/>
          <w:b/>
          <w:sz w:val="22"/>
          <w:szCs w:val="28"/>
        </w:rPr>
        <w:tab/>
      </w:r>
      <w:r w:rsidRPr="002845C4">
        <w:rPr>
          <w:rFonts w:asciiTheme="minorHAnsi" w:hAnsiTheme="minorHAnsi" w:cstheme="minorHAnsi"/>
          <w:b/>
          <w:sz w:val="22"/>
          <w:szCs w:val="28"/>
        </w:rPr>
        <w:tab/>
      </w:r>
      <w:r w:rsidRPr="002845C4">
        <w:rPr>
          <w:rFonts w:asciiTheme="minorHAnsi" w:hAnsiTheme="minorHAnsi" w:cstheme="minorHAnsi"/>
          <w:b/>
          <w:sz w:val="22"/>
          <w:szCs w:val="28"/>
        </w:rPr>
        <w:tab/>
        <w:t>.....................................................................</w:t>
      </w:r>
    </w:p>
    <w:sectPr w:rsidR="00E04A24" w:rsidRPr="002845C4" w:rsidSect="001C7020">
      <w:pgSz w:w="16838" w:h="11906" w:orient="landscape" w:code="9"/>
      <w:pgMar w:top="993" w:right="2292" w:bottom="991" w:left="851" w:header="99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C1F30" w14:textId="77777777" w:rsidR="00465D5B" w:rsidRDefault="00465D5B" w:rsidP="00686613">
      <w:r>
        <w:separator/>
      </w:r>
    </w:p>
  </w:endnote>
  <w:endnote w:type="continuationSeparator" w:id="0">
    <w:p w14:paraId="1088958E" w14:textId="77777777" w:rsidR="00465D5B" w:rsidRDefault="00465D5B" w:rsidP="0068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6C2E" w14:textId="536B2671" w:rsidR="008E278C" w:rsidRDefault="008E278C" w:rsidP="00D576FC">
    <w:pPr>
      <w:pStyle w:val="Footer"/>
    </w:pPr>
  </w:p>
  <w:p w14:paraId="50AE9491" w14:textId="77777777" w:rsidR="00D576FC" w:rsidRPr="00D576FC" w:rsidRDefault="00D576FC" w:rsidP="00D5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3A665" w14:textId="77777777" w:rsidR="00465D5B" w:rsidRDefault="00465D5B" w:rsidP="00686613">
      <w:r>
        <w:separator/>
      </w:r>
    </w:p>
  </w:footnote>
  <w:footnote w:type="continuationSeparator" w:id="0">
    <w:p w14:paraId="4A377460" w14:textId="77777777" w:rsidR="00465D5B" w:rsidRDefault="00465D5B" w:rsidP="0068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450"/>
    <w:multiLevelType w:val="hybridMultilevel"/>
    <w:tmpl w:val="96B29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A750B"/>
    <w:multiLevelType w:val="hybridMultilevel"/>
    <w:tmpl w:val="E9DC3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71798"/>
    <w:multiLevelType w:val="hybridMultilevel"/>
    <w:tmpl w:val="29C4A72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B389B"/>
    <w:multiLevelType w:val="hybridMultilevel"/>
    <w:tmpl w:val="9BFEFC5E"/>
    <w:lvl w:ilvl="0" w:tplc="73C4B4FA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71A8"/>
    <w:multiLevelType w:val="hybridMultilevel"/>
    <w:tmpl w:val="255EDCA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3176B4"/>
    <w:multiLevelType w:val="hybridMultilevel"/>
    <w:tmpl w:val="B9FA5C18"/>
    <w:lvl w:ilvl="0" w:tplc="BF385D8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98C6B45"/>
    <w:multiLevelType w:val="hybridMultilevel"/>
    <w:tmpl w:val="146E3B02"/>
    <w:lvl w:ilvl="0" w:tplc="30441426">
      <w:numFmt w:val="bullet"/>
      <w:lvlText w:val="-"/>
      <w:lvlJc w:val="left"/>
      <w:pPr>
        <w:ind w:left="173" w:hanging="94"/>
      </w:pPr>
      <w:rPr>
        <w:rFonts w:ascii="Trebuchet MS" w:eastAsia="Trebuchet MS" w:hAnsi="Trebuchet MS" w:cs="Trebuchet MS" w:hint="default"/>
        <w:color w:val="231F20"/>
        <w:w w:val="83"/>
        <w:sz w:val="18"/>
        <w:szCs w:val="18"/>
        <w:lang w:val="en-US" w:eastAsia="en-US" w:bidi="ar-SA"/>
      </w:rPr>
    </w:lvl>
    <w:lvl w:ilvl="1" w:tplc="3B802012">
      <w:numFmt w:val="bullet"/>
      <w:lvlText w:val="•"/>
      <w:lvlJc w:val="left"/>
      <w:pPr>
        <w:ind w:left="669" w:hanging="94"/>
      </w:pPr>
      <w:rPr>
        <w:rFonts w:hint="default"/>
        <w:lang w:val="en-US" w:eastAsia="en-US" w:bidi="ar-SA"/>
      </w:rPr>
    </w:lvl>
    <w:lvl w:ilvl="2" w:tplc="BCE07E8A">
      <w:numFmt w:val="bullet"/>
      <w:lvlText w:val="•"/>
      <w:lvlJc w:val="left"/>
      <w:pPr>
        <w:ind w:left="1158" w:hanging="94"/>
      </w:pPr>
      <w:rPr>
        <w:rFonts w:hint="default"/>
        <w:lang w:val="en-US" w:eastAsia="en-US" w:bidi="ar-SA"/>
      </w:rPr>
    </w:lvl>
    <w:lvl w:ilvl="3" w:tplc="E97E4EA2">
      <w:numFmt w:val="bullet"/>
      <w:lvlText w:val="•"/>
      <w:lvlJc w:val="left"/>
      <w:pPr>
        <w:ind w:left="1647" w:hanging="94"/>
      </w:pPr>
      <w:rPr>
        <w:rFonts w:hint="default"/>
        <w:lang w:val="en-US" w:eastAsia="en-US" w:bidi="ar-SA"/>
      </w:rPr>
    </w:lvl>
    <w:lvl w:ilvl="4" w:tplc="EBDE58F2">
      <w:numFmt w:val="bullet"/>
      <w:lvlText w:val="•"/>
      <w:lvlJc w:val="left"/>
      <w:pPr>
        <w:ind w:left="2136" w:hanging="94"/>
      </w:pPr>
      <w:rPr>
        <w:rFonts w:hint="default"/>
        <w:lang w:val="en-US" w:eastAsia="en-US" w:bidi="ar-SA"/>
      </w:rPr>
    </w:lvl>
    <w:lvl w:ilvl="5" w:tplc="9C644668">
      <w:numFmt w:val="bullet"/>
      <w:lvlText w:val="•"/>
      <w:lvlJc w:val="left"/>
      <w:pPr>
        <w:ind w:left="2626" w:hanging="94"/>
      </w:pPr>
      <w:rPr>
        <w:rFonts w:hint="default"/>
        <w:lang w:val="en-US" w:eastAsia="en-US" w:bidi="ar-SA"/>
      </w:rPr>
    </w:lvl>
    <w:lvl w:ilvl="6" w:tplc="84B212DA">
      <w:numFmt w:val="bullet"/>
      <w:lvlText w:val="•"/>
      <w:lvlJc w:val="left"/>
      <w:pPr>
        <w:ind w:left="3115" w:hanging="94"/>
      </w:pPr>
      <w:rPr>
        <w:rFonts w:hint="default"/>
        <w:lang w:val="en-US" w:eastAsia="en-US" w:bidi="ar-SA"/>
      </w:rPr>
    </w:lvl>
    <w:lvl w:ilvl="7" w:tplc="88720FBC">
      <w:numFmt w:val="bullet"/>
      <w:lvlText w:val="•"/>
      <w:lvlJc w:val="left"/>
      <w:pPr>
        <w:ind w:left="3604" w:hanging="94"/>
      </w:pPr>
      <w:rPr>
        <w:rFonts w:hint="default"/>
        <w:lang w:val="en-US" w:eastAsia="en-US" w:bidi="ar-SA"/>
      </w:rPr>
    </w:lvl>
    <w:lvl w:ilvl="8" w:tplc="169804B8">
      <w:numFmt w:val="bullet"/>
      <w:lvlText w:val="•"/>
      <w:lvlJc w:val="left"/>
      <w:pPr>
        <w:ind w:left="4093" w:hanging="94"/>
      </w:pPr>
      <w:rPr>
        <w:rFonts w:hint="default"/>
        <w:lang w:val="en-US" w:eastAsia="en-US" w:bidi="ar-SA"/>
      </w:rPr>
    </w:lvl>
  </w:abstractNum>
  <w:abstractNum w:abstractNumId="7" w15:restartNumberingAfterBreak="0">
    <w:nsid w:val="44D27E08"/>
    <w:multiLevelType w:val="hybridMultilevel"/>
    <w:tmpl w:val="AE5C8F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53A62"/>
    <w:multiLevelType w:val="hybridMultilevel"/>
    <w:tmpl w:val="0CF67CCC"/>
    <w:lvl w:ilvl="0" w:tplc="10CA63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750B8"/>
    <w:multiLevelType w:val="hybridMultilevel"/>
    <w:tmpl w:val="721AE214"/>
    <w:lvl w:ilvl="0" w:tplc="BA9EC31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4FFB1DA3"/>
    <w:multiLevelType w:val="hybridMultilevel"/>
    <w:tmpl w:val="D2129EC0"/>
    <w:lvl w:ilvl="0" w:tplc="84D432F2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7136D1"/>
    <w:multiLevelType w:val="hybridMultilevel"/>
    <w:tmpl w:val="5E50AB20"/>
    <w:lvl w:ilvl="0" w:tplc="0809001B">
      <w:start w:val="1"/>
      <w:numFmt w:val="lowerRoman"/>
      <w:lvlText w:val="%1."/>
      <w:lvlJc w:val="right"/>
      <w:pPr>
        <w:ind w:left="2406" w:hanging="360"/>
      </w:pPr>
    </w:lvl>
    <w:lvl w:ilvl="1" w:tplc="08090019" w:tentative="1">
      <w:start w:val="1"/>
      <w:numFmt w:val="lowerLetter"/>
      <w:lvlText w:val="%2."/>
      <w:lvlJc w:val="left"/>
      <w:pPr>
        <w:ind w:left="3126" w:hanging="360"/>
      </w:pPr>
    </w:lvl>
    <w:lvl w:ilvl="2" w:tplc="0809001B" w:tentative="1">
      <w:start w:val="1"/>
      <w:numFmt w:val="lowerRoman"/>
      <w:lvlText w:val="%3."/>
      <w:lvlJc w:val="right"/>
      <w:pPr>
        <w:ind w:left="3846" w:hanging="180"/>
      </w:pPr>
    </w:lvl>
    <w:lvl w:ilvl="3" w:tplc="0809000F" w:tentative="1">
      <w:start w:val="1"/>
      <w:numFmt w:val="decimal"/>
      <w:lvlText w:val="%4."/>
      <w:lvlJc w:val="left"/>
      <w:pPr>
        <w:ind w:left="4566" w:hanging="360"/>
      </w:pPr>
    </w:lvl>
    <w:lvl w:ilvl="4" w:tplc="08090019" w:tentative="1">
      <w:start w:val="1"/>
      <w:numFmt w:val="lowerLetter"/>
      <w:lvlText w:val="%5."/>
      <w:lvlJc w:val="left"/>
      <w:pPr>
        <w:ind w:left="5286" w:hanging="360"/>
      </w:pPr>
    </w:lvl>
    <w:lvl w:ilvl="5" w:tplc="0809001B" w:tentative="1">
      <w:start w:val="1"/>
      <w:numFmt w:val="lowerRoman"/>
      <w:lvlText w:val="%6."/>
      <w:lvlJc w:val="right"/>
      <w:pPr>
        <w:ind w:left="6006" w:hanging="180"/>
      </w:pPr>
    </w:lvl>
    <w:lvl w:ilvl="6" w:tplc="0809000F" w:tentative="1">
      <w:start w:val="1"/>
      <w:numFmt w:val="decimal"/>
      <w:lvlText w:val="%7."/>
      <w:lvlJc w:val="left"/>
      <w:pPr>
        <w:ind w:left="6726" w:hanging="360"/>
      </w:pPr>
    </w:lvl>
    <w:lvl w:ilvl="7" w:tplc="08090019" w:tentative="1">
      <w:start w:val="1"/>
      <w:numFmt w:val="lowerLetter"/>
      <w:lvlText w:val="%8."/>
      <w:lvlJc w:val="left"/>
      <w:pPr>
        <w:ind w:left="7446" w:hanging="360"/>
      </w:pPr>
    </w:lvl>
    <w:lvl w:ilvl="8" w:tplc="0809001B" w:tentative="1">
      <w:start w:val="1"/>
      <w:numFmt w:val="lowerRoman"/>
      <w:lvlText w:val="%9."/>
      <w:lvlJc w:val="right"/>
      <w:pPr>
        <w:ind w:left="8166" w:hanging="180"/>
      </w:pPr>
    </w:lvl>
  </w:abstractNum>
  <w:abstractNum w:abstractNumId="12" w15:restartNumberingAfterBreak="0">
    <w:nsid w:val="521D784D"/>
    <w:multiLevelType w:val="hybridMultilevel"/>
    <w:tmpl w:val="E74E5EEE"/>
    <w:lvl w:ilvl="0" w:tplc="0809001B">
      <w:start w:val="1"/>
      <w:numFmt w:val="lowerRoman"/>
      <w:lvlText w:val="%1."/>
      <w:lvlJc w:val="right"/>
      <w:pPr>
        <w:ind w:left="2226" w:hanging="18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D3D07"/>
    <w:multiLevelType w:val="hybridMultilevel"/>
    <w:tmpl w:val="CDAE2E34"/>
    <w:lvl w:ilvl="0" w:tplc="0809001B">
      <w:start w:val="1"/>
      <w:numFmt w:val="lowerRoman"/>
      <w:lvlText w:val="%1."/>
      <w:lvlJc w:val="right"/>
      <w:pPr>
        <w:ind w:left="2226" w:hanging="18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22033"/>
    <w:multiLevelType w:val="hybridMultilevel"/>
    <w:tmpl w:val="E39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751A6"/>
    <w:multiLevelType w:val="hybridMultilevel"/>
    <w:tmpl w:val="3C666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02E34"/>
    <w:multiLevelType w:val="hybridMultilevel"/>
    <w:tmpl w:val="8A36BE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54192"/>
    <w:multiLevelType w:val="hybridMultilevel"/>
    <w:tmpl w:val="DE12D84E"/>
    <w:lvl w:ilvl="0" w:tplc="FFFFFFFF">
      <w:start w:val="1"/>
      <w:numFmt w:val="lowerLetter"/>
      <w:lvlText w:val="%1)"/>
      <w:lvlJc w:val="left"/>
      <w:pPr>
        <w:ind w:left="439" w:hanging="360"/>
      </w:pPr>
      <w:rPr>
        <w:rFonts w:asciiTheme="minorHAnsi" w:eastAsia="Times New Roman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159" w:hanging="360"/>
      </w:pPr>
    </w:lvl>
    <w:lvl w:ilvl="2" w:tplc="FFFFFFFF" w:tentative="1">
      <w:start w:val="1"/>
      <w:numFmt w:val="lowerRoman"/>
      <w:lvlText w:val="%3."/>
      <w:lvlJc w:val="right"/>
      <w:pPr>
        <w:ind w:left="1879" w:hanging="180"/>
      </w:pPr>
    </w:lvl>
    <w:lvl w:ilvl="3" w:tplc="FFFFFFFF" w:tentative="1">
      <w:start w:val="1"/>
      <w:numFmt w:val="decimal"/>
      <w:lvlText w:val="%4."/>
      <w:lvlJc w:val="left"/>
      <w:pPr>
        <w:ind w:left="2599" w:hanging="360"/>
      </w:pPr>
    </w:lvl>
    <w:lvl w:ilvl="4" w:tplc="FFFFFFFF" w:tentative="1">
      <w:start w:val="1"/>
      <w:numFmt w:val="lowerLetter"/>
      <w:lvlText w:val="%5."/>
      <w:lvlJc w:val="left"/>
      <w:pPr>
        <w:ind w:left="3319" w:hanging="360"/>
      </w:pPr>
    </w:lvl>
    <w:lvl w:ilvl="5" w:tplc="FFFFFFFF" w:tentative="1">
      <w:start w:val="1"/>
      <w:numFmt w:val="lowerRoman"/>
      <w:lvlText w:val="%6."/>
      <w:lvlJc w:val="right"/>
      <w:pPr>
        <w:ind w:left="4039" w:hanging="180"/>
      </w:pPr>
    </w:lvl>
    <w:lvl w:ilvl="6" w:tplc="FFFFFFFF" w:tentative="1">
      <w:start w:val="1"/>
      <w:numFmt w:val="decimal"/>
      <w:lvlText w:val="%7."/>
      <w:lvlJc w:val="left"/>
      <w:pPr>
        <w:ind w:left="4759" w:hanging="360"/>
      </w:pPr>
    </w:lvl>
    <w:lvl w:ilvl="7" w:tplc="FFFFFFFF" w:tentative="1">
      <w:start w:val="1"/>
      <w:numFmt w:val="lowerLetter"/>
      <w:lvlText w:val="%8."/>
      <w:lvlJc w:val="left"/>
      <w:pPr>
        <w:ind w:left="5479" w:hanging="360"/>
      </w:pPr>
    </w:lvl>
    <w:lvl w:ilvl="8" w:tplc="FFFFFFFF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8" w15:restartNumberingAfterBreak="0">
    <w:nsid w:val="77E1406F"/>
    <w:multiLevelType w:val="hybridMultilevel"/>
    <w:tmpl w:val="6BDC6FF0"/>
    <w:lvl w:ilvl="0" w:tplc="0809001B">
      <w:start w:val="1"/>
      <w:numFmt w:val="lowerRoman"/>
      <w:lvlText w:val="%1."/>
      <w:lvlJc w:val="right"/>
      <w:pPr>
        <w:ind w:left="2226" w:hanging="18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87B7A"/>
    <w:multiLevelType w:val="hybridMultilevel"/>
    <w:tmpl w:val="9514C678"/>
    <w:lvl w:ilvl="0" w:tplc="A918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CF5E81"/>
    <w:multiLevelType w:val="hybridMultilevel"/>
    <w:tmpl w:val="DE12D84E"/>
    <w:lvl w:ilvl="0" w:tplc="BD3E7BC0">
      <w:start w:val="1"/>
      <w:numFmt w:val="lowerLetter"/>
      <w:lvlText w:val="%1)"/>
      <w:lvlJc w:val="left"/>
      <w:pPr>
        <w:ind w:left="439" w:hanging="360"/>
      </w:pPr>
      <w:rPr>
        <w:rFonts w:asciiTheme="minorHAnsi" w:eastAsia="Times New Roma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159" w:hanging="360"/>
      </w:pPr>
    </w:lvl>
    <w:lvl w:ilvl="2" w:tplc="0809001B" w:tentative="1">
      <w:start w:val="1"/>
      <w:numFmt w:val="lowerRoman"/>
      <w:lvlText w:val="%3."/>
      <w:lvlJc w:val="right"/>
      <w:pPr>
        <w:ind w:left="1879" w:hanging="180"/>
      </w:pPr>
    </w:lvl>
    <w:lvl w:ilvl="3" w:tplc="0809000F" w:tentative="1">
      <w:start w:val="1"/>
      <w:numFmt w:val="decimal"/>
      <w:lvlText w:val="%4."/>
      <w:lvlJc w:val="left"/>
      <w:pPr>
        <w:ind w:left="2599" w:hanging="360"/>
      </w:pPr>
    </w:lvl>
    <w:lvl w:ilvl="4" w:tplc="08090019" w:tentative="1">
      <w:start w:val="1"/>
      <w:numFmt w:val="lowerLetter"/>
      <w:lvlText w:val="%5."/>
      <w:lvlJc w:val="left"/>
      <w:pPr>
        <w:ind w:left="3319" w:hanging="360"/>
      </w:pPr>
    </w:lvl>
    <w:lvl w:ilvl="5" w:tplc="0809001B" w:tentative="1">
      <w:start w:val="1"/>
      <w:numFmt w:val="lowerRoman"/>
      <w:lvlText w:val="%6."/>
      <w:lvlJc w:val="right"/>
      <w:pPr>
        <w:ind w:left="4039" w:hanging="180"/>
      </w:pPr>
    </w:lvl>
    <w:lvl w:ilvl="6" w:tplc="0809000F" w:tentative="1">
      <w:start w:val="1"/>
      <w:numFmt w:val="decimal"/>
      <w:lvlText w:val="%7."/>
      <w:lvlJc w:val="left"/>
      <w:pPr>
        <w:ind w:left="4759" w:hanging="360"/>
      </w:pPr>
    </w:lvl>
    <w:lvl w:ilvl="7" w:tplc="08090019" w:tentative="1">
      <w:start w:val="1"/>
      <w:numFmt w:val="lowerLetter"/>
      <w:lvlText w:val="%8."/>
      <w:lvlJc w:val="left"/>
      <w:pPr>
        <w:ind w:left="5479" w:hanging="360"/>
      </w:pPr>
    </w:lvl>
    <w:lvl w:ilvl="8" w:tplc="0809001B" w:tentative="1">
      <w:start w:val="1"/>
      <w:numFmt w:val="lowerRoman"/>
      <w:lvlText w:val="%9."/>
      <w:lvlJc w:val="right"/>
      <w:pPr>
        <w:ind w:left="6199" w:hanging="180"/>
      </w:pPr>
    </w:lvl>
  </w:abstractNum>
  <w:num w:numId="1" w16cid:durableId="1094865439">
    <w:abstractNumId w:val="14"/>
  </w:num>
  <w:num w:numId="2" w16cid:durableId="1276793047">
    <w:abstractNumId w:val="10"/>
  </w:num>
  <w:num w:numId="3" w16cid:durableId="1060594136">
    <w:abstractNumId w:val="7"/>
  </w:num>
  <w:num w:numId="4" w16cid:durableId="1384677076">
    <w:abstractNumId w:val="20"/>
  </w:num>
  <w:num w:numId="5" w16cid:durableId="1670905">
    <w:abstractNumId w:val="17"/>
  </w:num>
  <w:num w:numId="6" w16cid:durableId="1962177999">
    <w:abstractNumId w:val="15"/>
  </w:num>
  <w:num w:numId="7" w16cid:durableId="1428965956">
    <w:abstractNumId w:val="8"/>
  </w:num>
  <w:num w:numId="8" w16cid:durableId="1719276103">
    <w:abstractNumId w:val="9"/>
  </w:num>
  <w:num w:numId="9" w16cid:durableId="117259497">
    <w:abstractNumId w:val="3"/>
  </w:num>
  <w:num w:numId="10" w16cid:durableId="323702412">
    <w:abstractNumId w:val="2"/>
  </w:num>
  <w:num w:numId="11" w16cid:durableId="401755143">
    <w:abstractNumId w:val="16"/>
  </w:num>
  <w:num w:numId="12" w16cid:durableId="717631546">
    <w:abstractNumId w:val="11"/>
  </w:num>
  <w:num w:numId="13" w16cid:durableId="1064838052">
    <w:abstractNumId w:val="19"/>
  </w:num>
  <w:num w:numId="14" w16cid:durableId="1500774524">
    <w:abstractNumId w:val="1"/>
  </w:num>
  <w:num w:numId="15" w16cid:durableId="1458178541">
    <w:abstractNumId w:val="6"/>
  </w:num>
  <w:num w:numId="16" w16cid:durableId="1159004235">
    <w:abstractNumId w:val="0"/>
  </w:num>
  <w:num w:numId="17" w16cid:durableId="2017413221">
    <w:abstractNumId w:val="5"/>
  </w:num>
  <w:num w:numId="18" w16cid:durableId="296299511">
    <w:abstractNumId w:val="13"/>
  </w:num>
  <w:num w:numId="19" w16cid:durableId="2047828259">
    <w:abstractNumId w:val="12"/>
  </w:num>
  <w:num w:numId="20" w16cid:durableId="128401968">
    <w:abstractNumId w:val="18"/>
  </w:num>
  <w:num w:numId="21" w16cid:durableId="90213364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D54"/>
    <w:rsid w:val="00010C0C"/>
    <w:rsid w:val="00015863"/>
    <w:rsid w:val="00017CD7"/>
    <w:rsid w:val="00023859"/>
    <w:rsid w:val="00030AFD"/>
    <w:rsid w:val="00030F6A"/>
    <w:rsid w:val="00034709"/>
    <w:rsid w:val="0003480B"/>
    <w:rsid w:val="00035101"/>
    <w:rsid w:val="00037977"/>
    <w:rsid w:val="000437E7"/>
    <w:rsid w:val="00045AAB"/>
    <w:rsid w:val="000462FD"/>
    <w:rsid w:val="00046472"/>
    <w:rsid w:val="00053552"/>
    <w:rsid w:val="00056A7D"/>
    <w:rsid w:val="00057F8A"/>
    <w:rsid w:val="00060695"/>
    <w:rsid w:val="00063ACE"/>
    <w:rsid w:val="000640D4"/>
    <w:rsid w:val="00065F52"/>
    <w:rsid w:val="0006635D"/>
    <w:rsid w:val="00070BD1"/>
    <w:rsid w:val="00072069"/>
    <w:rsid w:val="0007344B"/>
    <w:rsid w:val="00075F61"/>
    <w:rsid w:val="000843B1"/>
    <w:rsid w:val="000862B5"/>
    <w:rsid w:val="0008697C"/>
    <w:rsid w:val="0009087D"/>
    <w:rsid w:val="00090C56"/>
    <w:rsid w:val="000910CE"/>
    <w:rsid w:val="00092FCC"/>
    <w:rsid w:val="000A256D"/>
    <w:rsid w:val="000A65DF"/>
    <w:rsid w:val="000A6E84"/>
    <w:rsid w:val="000B28F4"/>
    <w:rsid w:val="000B2FD4"/>
    <w:rsid w:val="000B6D96"/>
    <w:rsid w:val="000B7274"/>
    <w:rsid w:val="000C4FC4"/>
    <w:rsid w:val="000C4FD5"/>
    <w:rsid w:val="000C7AC5"/>
    <w:rsid w:val="000C7C1D"/>
    <w:rsid w:val="000D6600"/>
    <w:rsid w:val="000E41A8"/>
    <w:rsid w:val="000E51A3"/>
    <w:rsid w:val="000F18B0"/>
    <w:rsid w:val="000F4079"/>
    <w:rsid w:val="000F5942"/>
    <w:rsid w:val="0010542A"/>
    <w:rsid w:val="001060CC"/>
    <w:rsid w:val="00106EA8"/>
    <w:rsid w:val="00111549"/>
    <w:rsid w:val="00111FE0"/>
    <w:rsid w:val="001123A5"/>
    <w:rsid w:val="001124A3"/>
    <w:rsid w:val="001129D8"/>
    <w:rsid w:val="00114360"/>
    <w:rsid w:val="00115739"/>
    <w:rsid w:val="001162D5"/>
    <w:rsid w:val="001168EA"/>
    <w:rsid w:val="00120E5B"/>
    <w:rsid w:val="0012288C"/>
    <w:rsid w:val="00126802"/>
    <w:rsid w:val="00131300"/>
    <w:rsid w:val="001353C6"/>
    <w:rsid w:val="00135C4A"/>
    <w:rsid w:val="00136CCB"/>
    <w:rsid w:val="001412AF"/>
    <w:rsid w:val="00141BCF"/>
    <w:rsid w:val="00143E55"/>
    <w:rsid w:val="001441BD"/>
    <w:rsid w:val="00144523"/>
    <w:rsid w:val="00154011"/>
    <w:rsid w:val="00160A99"/>
    <w:rsid w:val="00162924"/>
    <w:rsid w:val="00162EC0"/>
    <w:rsid w:val="00165480"/>
    <w:rsid w:val="00183042"/>
    <w:rsid w:val="00186AE8"/>
    <w:rsid w:val="001928C0"/>
    <w:rsid w:val="00193AB8"/>
    <w:rsid w:val="00196AE2"/>
    <w:rsid w:val="001A17B9"/>
    <w:rsid w:val="001A4A5E"/>
    <w:rsid w:val="001A5E95"/>
    <w:rsid w:val="001B0884"/>
    <w:rsid w:val="001B1A7F"/>
    <w:rsid w:val="001B3B2B"/>
    <w:rsid w:val="001B61ED"/>
    <w:rsid w:val="001B6AAE"/>
    <w:rsid w:val="001B72F5"/>
    <w:rsid w:val="001C0013"/>
    <w:rsid w:val="001C0855"/>
    <w:rsid w:val="001C7020"/>
    <w:rsid w:val="001D335A"/>
    <w:rsid w:val="001D6013"/>
    <w:rsid w:val="001D610F"/>
    <w:rsid w:val="001E3C77"/>
    <w:rsid w:val="001F14F5"/>
    <w:rsid w:val="001F576F"/>
    <w:rsid w:val="001F6DE7"/>
    <w:rsid w:val="00205025"/>
    <w:rsid w:val="0020762C"/>
    <w:rsid w:val="00207790"/>
    <w:rsid w:val="00212E75"/>
    <w:rsid w:val="002155FE"/>
    <w:rsid w:val="0022286D"/>
    <w:rsid w:val="0022370E"/>
    <w:rsid w:val="00231C43"/>
    <w:rsid w:val="00232C28"/>
    <w:rsid w:val="00232D5A"/>
    <w:rsid w:val="00237EB1"/>
    <w:rsid w:val="00243543"/>
    <w:rsid w:val="00247053"/>
    <w:rsid w:val="002515DF"/>
    <w:rsid w:val="002528B8"/>
    <w:rsid w:val="00257BAA"/>
    <w:rsid w:val="00257D1E"/>
    <w:rsid w:val="0026238E"/>
    <w:rsid w:val="002630EB"/>
    <w:rsid w:val="00264005"/>
    <w:rsid w:val="00274A78"/>
    <w:rsid w:val="00282293"/>
    <w:rsid w:val="002845C4"/>
    <w:rsid w:val="00284718"/>
    <w:rsid w:val="00285194"/>
    <w:rsid w:val="002911F1"/>
    <w:rsid w:val="00291793"/>
    <w:rsid w:val="00291A65"/>
    <w:rsid w:val="002941D3"/>
    <w:rsid w:val="002A07BE"/>
    <w:rsid w:val="002A0D25"/>
    <w:rsid w:val="002A1E76"/>
    <w:rsid w:val="002A4F6B"/>
    <w:rsid w:val="002B3204"/>
    <w:rsid w:val="002C045E"/>
    <w:rsid w:val="002C46AB"/>
    <w:rsid w:val="002C6433"/>
    <w:rsid w:val="002D35B2"/>
    <w:rsid w:val="002D4EA9"/>
    <w:rsid w:val="002E4D0D"/>
    <w:rsid w:val="002E5385"/>
    <w:rsid w:val="002E5C64"/>
    <w:rsid w:val="002E6597"/>
    <w:rsid w:val="002F1036"/>
    <w:rsid w:val="002F2184"/>
    <w:rsid w:val="002F438A"/>
    <w:rsid w:val="0031055B"/>
    <w:rsid w:val="00314A74"/>
    <w:rsid w:val="00321647"/>
    <w:rsid w:val="00327C78"/>
    <w:rsid w:val="00334E8B"/>
    <w:rsid w:val="00336E98"/>
    <w:rsid w:val="0033760F"/>
    <w:rsid w:val="0033790D"/>
    <w:rsid w:val="003412EC"/>
    <w:rsid w:val="00341475"/>
    <w:rsid w:val="00350979"/>
    <w:rsid w:val="003535DB"/>
    <w:rsid w:val="00356BF7"/>
    <w:rsid w:val="00362321"/>
    <w:rsid w:val="00362CCD"/>
    <w:rsid w:val="003645EA"/>
    <w:rsid w:val="00373B5B"/>
    <w:rsid w:val="00377DD2"/>
    <w:rsid w:val="00387D1D"/>
    <w:rsid w:val="003933EC"/>
    <w:rsid w:val="00397A94"/>
    <w:rsid w:val="003A0FA2"/>
    <w:rsid w:val="003A30CA"/>
    <w:rsid w:val="003A3365"/>
    <w:rsid w:val="003A52E9"/>
    <w:rsid w:val="003B45BF"/>
    <w:rsid w:val="003B6410"/>
    <w:rsid w:val="003B647A"/>
    <w:rsid w:val="003C0CB2"/>
    <w:rsid w:val="003C5A5F"/>
    <w:rsid w:val="003D0D54"/>
    <w:rsid w:val="003E1C76"/>
    <w:rsid w:val="003E22AF"/>
    <w:rsid w:val="003E45EF"/>
    <w:rsid w:val="003F2452"/>
    <w:rsid w:val="003F3308"/>
    <w:rsid w:val="00400C72"/>
    <w:rsid w:val="00402077"/>
    <w:rsid w:val="004047A2"/>
    <w:rsid w:val="00410B60"/>
    <w:rsid w:val="00410DB3"/>
    <w:rsid w:val="00410E76"/>
    <w:rsid w:val="004115ED"/>
    <w:rsid w:val="00412C8E"/>
    <w:rsid w:val="00412D40"/>
    <w:rsid w:val="00413946"/>
    <w:rsid w:val="00416923"/>
    <w:rsid w:val="00420388"/>
    <w:rsid w:val="0042136E"/>
    <w:rsid w:val="0042350E"/>
    <w:rsid w:val="00427D26"/>
    <w:rsid w:val="004316BB"/>
    <w:rsid w:val="00432568"/>
    <w:rsid w:val="00437A66"/>
    <w:rsid w:val="0044395A"/>
    <w:rsid w:val="0044712B"/>
    <w:rsid w:val="0045237A"/>
    <w:rsid w:val="0045644D"/>
    <w:rsid w:val="00460B59"/>
    <w:rsid w:val="00462D5A"/>
    <w:rsid w:val="00465D5B"/>
    <w:rsid w:val="00466EFE"/>
    <w:rsid w:val="004707A8"/>
    <w:rsid w:val="00471CC4"/>
    <w:rsid w:val="00476ADC"/>
    <w:rsid w:val="00477405"/>
    <w:rsid w:val="00490172"/>
    <w:rsid w:val="00494F04"/>
    <w:rsid w:val="00495172"/>
    <w:rsid w:val="004A22A5"/>
    <w:rsid w:val="004A66B1"/>
    <w:rsid w:val="004B59DE"/>
    <w:rsid w:val="004B6783"/>
    <w:rsid w:val="004B76E3"/>
    <w:rsid w:val="004B78D2"/>
    <w:rsid w:val="004C00E1"/>
    <w:rsid w:val="004C1AE2"/>
    <w:rsid w:val="004C28EC"/>
    <w:rsid w:val="004C4B9C"/>
    <w:rsid w:val="004C60F7"/>
    <w:rsid w:val="004D1740"/>
    <w:rsid w:val="004D79D2"/>
    <w:rsid w:val="004E1677"/>
    <w:rsid w:val="004F07C6"/>
    <w:rsid w:val="004F109D"/>
    <w:rsid w:val="004F4074"/>
    <w:rsid w:val="004F5D36"/>
    <w:rsid w:val="00502A36"/>
    <w:rsid w:val="005035E9"/>
    <w:rsid w:val="00504EFC"/>
    <w:rsid w:val="005120F5"/>
    <w:rsid w:val="00512ABA"/>
    <w:rsid w:val="00516163"/>
    <w:rsid w:val="0052248E"/>
    <w:rsid w:val="005270C1"/>
    <w:rsid w:val="0053042B"/>
    <w:rsid w:val="00530F8D"/>
    <w:rsid w:val="00531958"/>
    <w:rsid w:val="00535457"/>
    <w:rsid w:val="005359F4"/>
    <w:rsid w:val="00536796"/>
    <w:rsid w:val="0054272A"/>
    <w:rsid w:val="00543F32"/>
    <w:rsid w:val="00547132"/>
    <w:rsid w:val="005501DA"/>
    <w:rsid w:val="005522A0"/>
    <w:rsid w:val="00554516"/>
    <w:rsid w:val="005546DA"/>
    <w:rsid w:val="00557A03"/>
    <w:rsid w:val="00557DAC"/>
    <w:rsid w:val="00561FFB"/>
    <w:rsid w:val="005643F4"/>
    <w:rsid w:val="00567790"/>
    <w:rsid w:val="00567880"/>
    <w:rsid w:val="00567B81"/>
    <w:rsid w:val="00571663"/>
    <w:rsid w:val="00571CE6"/>
    <w:rsid w:val="005729EF"/>
    <w:rsid w:val="00573A06"/>
    <w:rsid w:val="00575167"/>
    <w:rsid w:val="0057628D"/>
    <w:rsid w:val="0058016D"/>
    <w:rsid w:val="00583698"/>
    <w:rsid w:val="005847F3"/>
    <w:rsid w:val="00584F22"/>
    <w:rsid w:val="0059155E"/>
    <w:rsid w:val="00594616"/>
    <w:rsid w:val="0059538E"/>
    <w:rsid w:val="00596904"/>
    <w:rsid w:val="005A5D52"/>
    <w:rsid w:val="005A7111"/>
    <w:rsid w:val="005B0845"/>
    <w:rsid w:val="005B346B"/>
    <w:rsid w:val="005B7A8D"/>
    <w:rsid w:val="005C3021"/>
    <w:rsid w:val="005C43D6"/>
    <w:rsid w:val="005C60E2"/>
    <w:rsid w:val="005C6246"/>
    <w:rsid w:val="005D02A4"/>
    <w:rsid w:val="005D5101"/>
    <w:rsid w:val="005D7B2A"/>
    <w:rsid w:val="005E352F"/>
    <w:rsid w:val="005E6B0F"/>
    <w:rsid w:val="005E6E68"/>
    <w:rsid w:val="005E714D"/>
    <w:rsid w:val="005F0C22"/>
    <w:rsid w:val="005F12A3"/>
    <w:rsid w:val="005F1BEE"/>
    <w:rsid w:val="005F6468"/>
    <w:rsid w:val="005F6705"/>
    <w:rsid w:val="005F78C1"/>
    <w:rsid w:val="00615075"/>
    <w:rsid w:val="00632382"/>
    <w:rsid w:val="00634199"/>
    <w:rsid w:val="00651A6C"/>
    <w:rsid w:val="006548CE"/>
    <w:rsid w:val="00660053"/>
    <w:rsid w:val="006605F1"/>
    <w:rsid w:val="00667474"/>
    <w:rsid w:val="00673226"/>
    <w:rsid w:val="00677C6C"/>
    <w:rsid w:val="00680C89"/>
    <w:rsid w:val="00684B1F"/>
    <w:rsid w:val="00686613"/>
    <w:rsid w:val="00687219"/>
    <w:rsid w:val="00691DA8"/>
    <w:rsid w:val="006939D4"/>
    <w:rsid w:val="0069436A"/>
    <w:rsid w:val="006B2033"/>
    <w:rsid w:val="006B251A"/>
    <w:rsid w:val="006C1272"/>
    <w:rsid w:val="006C52E7"/>
    <w:rsid w:val="006D0DBF"/>
    <w:rsid w:val="006D14B3"/>
    <w:rsid w:val="006D1BFA"/>
    <w:rsid w:val="006D2A51"/>
    <w:rsid w:val="006D3EA4"/>
    <w:rsid w:val="006D4B7D"/>
    <w:rsid w:val="006D4FC5"/>
    <w:rsid w:val="006D54E4"/>
    <w:rsid w:val="006E3C25"/>
    <w:rsid w:val="006E3F79"/>
    <w:rsid w:val="006E6ADC"/>
    <w:rsid w:val="006F26AA"/>
    <w:rsid w:val="006F3EB1"/>
    <w:rsid w:val="006F4F54"/>
    <w:rsid w:val="006F52D4"/>
    <w:rsid w:val="00700E5F"/>
    <w:rsid w:val="007018F8"/>
    <w:rsid w:val="00702F1C"/>
    <w:rsid w:val="00703F44"/>
    <w:rsid w:val="00705DA0"/>
    <w:rsid w:val="0070624B"/>
    <w:rsid w:val="00706CE9"/>
    <w:rsid w:val="0071090A"/>
    <w:rsid w:val="0071232D"/>
    <w:rsid w:val="00713292"/>
    <w:rsid w:val="00714207"/>
    <w:rsid w:val="00714EB9"/>
    <w:rsid w:val="00716B23"/>
    <w:rsid w:val="007337D0"/>
    <w:rsid w:val="00733B2A"/>
    <w:rsid w:val="00734C0B"/>
    <w:rsid w:val="00736959"/>
    <w:rsid w:val="00736E66"/>
    <w:rsid w:val="0073777B"/>
    <w:rsid w:val="00741277"/>
    <w:rsid w:val="00741853"/>
    <w:rsid w:val="00741CA6"/>
    <w:rsid w:val="00742D1A"/>
    <w:rsid w:val="00761F64"/>
    <w:rsid w:val="00763EA2"/>
    <w:rsid w:val="00764BDC"/>
    <w:rsid w:val="00770838"/>
    <w:rsid w:val="007720B5"/>
    <w:rsid w:val="007771C4"/>
    <w:rsid w:val="00777BE4"/>
    <w:rsid w:val="00777D58"/>
    <w:rsid w:val="00777F64"/>
    <w:rsid w:val="00780036"/>
    <w:rsid w:val="00780135"/>
    <w:rsid w:val="007827C9"/>
    <w:rsid w:val="00795EFD"/>
    <w:rsid w:val="00796DA9"/>
    <w:rsid w:val="0079750F"/>
    <w:rsid w:val="007A3A66"/>
    <w:rsid w:val="007A545B"/>
    <w:rsid w:val="007A60B3"/>
    <w:rsid w:val="007A6613"/>
    <w:rsid w:val="007B17FC"/>
    <w:rsid w:val="007C0887"/>
    <w:rsid w:val="007D1351"/>
    <w:rsid w:val="007D4DA7"/>
    <w:rsid w:val="007D7CFF"/>
    <w:rsid w:val="007E353B"/>
    <w:rsid w:val="007E42E2"/>
    <w:rsid w:val="00800B04"/>
    <w:rsid w:val="00806AB3"/>
    <w:rsid w:val="0081061B"/>
    <w:rsid w:val="00810FFC"/>
    <w:rsid w:val="0081277A"/>
    <w:rsid w:val="0081579D"/>
    <w:rsid w:val="008161D1"/>
    <w:rsid w:val="00816EB9"/>
    <w:rsid w:val="00817016"/>
    <w:rsid w:val="00817727"/>
    <w:rsid w:val="00822430"/>
    <w:rsid w:val="00833997"/>
    <w:rsid w:val="008356EA"/>
    <w:rsid w:val="0083619A"/>
    <w:rsid w:val="00840B95"/>
    <w:rsid w:val="00842D3C"/>
    <w:rsid w:val="00845365"/>
    <w:rsid w:val="00847D8B"/>
    <w:rsid w:val="00847DB2"/>
    <w:rsid w:val="00851F3C"/>
    <w:rsid w:val="00860BF2"/>
    <w:rsid w:val="00861C5C"/>
    <w:rsid w:val="0086462D"/>
    <w:rsid w:val="00864F41"/>
    <w:rsid w:val="008677BC"/>
    <w:rsid w:val="00867AB4"/>
    <w:rsid w:val="0087547A"/>
    <w:rsid w:val="00875B3D"/>
    <w:rsid w:val="0088093C"/>
    <w:rsid w:val="00881FE0"/>
    <w:rsid w:val="008909D6"/>
    <w:rsid w:val="00891323"/>
    <w:rsid w:val="0089514C"/>
    <w:rsid w:val="00896ED9"/>
    <w:rsid w:val="008A0801"/>
    <w:rsid w:val="008A3464"/>
    <w:rsid w:val="008A3E8B"/>
    <w:rsid w:val="008A6CD6"/>
    <w:rsid w:val="008B2A77"/>
    <w:rsid w:val="008C5226"/>
    <w:rsid w:val="008C5611"/>
    <w:rsid w:val="008D05E7"/>
    <w:rsid w:val="008D7A70"/>
    <w:rsid w:val="008E1EC5"/>
    <w:rsid w:val="008E278C"/>
    <w:rsid w:val="008E3943"/>
    <w:rsid w:val="008E6FFC"/>
    <w:rsid w:val="008F010A"/>
    <w:rsid w:val="008F111E"/>
    <w:rsid w:val="008F6EF2"/>
    <w:rsid w:val="009024D3"/>
    <w:rsid w:val="00905B77"/>
    <w:rsid w:val="00910857"/>
    <w:rsid w:val="00911446"/>
    <w:rsid w:val="009130BF"/>
    <w:rsid w:val="00920C07"/>
    <w:rsid w:val="009220E8"/>
    <w:rsid w:val="00922F3E"/>
    <w:rsid w:val="00931601"/>
    <w:rsid w:val="009316CE"/>
    <w:rsid w:val="009322FB"/>
    <w:rsid w:val="00932A52"/>
    <w:rsid w:val="009401F9"/>
    <w:rsid w:val="00941DCD"/>
    <w:rsid w:val="009421EE"/>
    <w:rsid w:val="0094258A"/>
    <w:rsid w:val="00946BD7"/>
    <w:rsid w:val="00951DDE"/>
    <w:rsid w:val="00953810"/>
    <w:rsid w:val="009552FB"/>
    <w:rsid w:val="00955A64"/>
    <w:rsid w:val="00956162"/>
    <w:rsid w:val="00957338"/>
    <w:rsid w:val="009577CC"/>
    <w:rsid w:val="009610BF"/>
    <w:rsid w:val="00967330"/>
    <w:rsid w:val="009712FE"/>
    <w:rsid w:val="0097265A"/>
    <w:rsid w:val="00975653"/>
    <w:rsid w:val="00977A99"/>
    <w:rsid w:val="0098162E"/>
    <w:rsid w:val="0098205F"/>
    <w:rsid w:val="00990884"/>
    <w:rsid w:val="00996E7D"/>
    <w:rsid w:val="009A7343"/>
    <w:rsid w:val="009A76C7"/>
    <w:rsid w:val="009A7E43"/>
    <w:rsid w:val="009B0057"/>
    <w:rsid w:val="009B1798"/>
    <w:rsid w:val="009B515F"/>
    <w:rsid w:val="009B73B8"/>
    <w:rsid w:val="009C0013"/>
    <w:rsid w:val="009C6054"/>
    <w:rsid w:val="009D35AF"/>
    <w:rsid w:val="009D50BE"/>
    <w:rsid w:val="009E143D"/>
    <w:rsid w:val="009E3E28"/>
    <w:rsid w:val="009E4313"/>
    <w:rsid w:val="009E4D9E"/>
    <w:rsid w:val="009F0034"/>
    <w:rsid w:val="009F0E4F"/>
    <w:rsid w:val="009F1295"/>
    <w:rsid w:val="009F272F"/>
    <w:rsid w:val="009F5ED2"/>
    <w:rsid w:val="009F7034"/>
    <w:rsid w:val="00A01371"/>
    <w:rsid w:val="00A1112D"/>
    <w:rsid w:val="00A12D94"/>
    <w:rsid w:val="00A14677"/>
    <w:rsid w:val="00A17231"/>
    <w:rsid w:val="00A17AAB"/>
    <w:rsid w:val="00A26F20"/>
    <w:rsid w:val="00A303E0"/>
    <w:rsid w:val="00A307BA"/>
    <w:rsid w:val="00A32927"/>
    <w:rsid w:val="00A35309"/>
    <w:rsid w:val="00A365D8"/>
    <w:rsid w:val="00A366B9"/>
    <w:rsid w:val="00A375CA"/>
    <w:rsid w:val="00A379BC"/>
    <w:rsid w:val="00A4278F"/>
    <w:rsid w:val="00A43793"/>
    <w:rsid w:val="00A50E92"/>
    <w:rsid w:val="00A55B0A"/>
    <w:rsid w:val="00A573B8"/>
    <w:rsid w:val="00A6508D"/>
    <w:rsid w:val="00A66DE0"/>
    <w:rsid w:val="00A708A2"/>
    <w:rsid w:val="00A71C1A"/>
    <w:rsid w:val="00A7508D"/>
    <w:rsid w:val="00A810AD"/>
    <w:rsid w:val="00A83F4C"/>
    <w:rsid w:val="00A83FB4"/>
    <w:rsid w:val="00A85D25"/>
    <w:rsid w:val="00A90B01"/>
    <w:rsid w:val="00A91213"/>
    <w:rsid w:val="00A96505"/>
    <w:rsid w:val="00A96609"/>
    <w:rsid w:val="00AA144D"/>
    <w:rsid w:val="00AA1BA0"/>
    <w:rsid w:val="00AA597F"/>
    <w:rsid w:val="00AA59B9"/>
    <w:rsid w:val="00AA5B20"/>
    <w:rsid w:val="00AA72A7"/>
    <w:rsid w:val="00AB6C24"/>
    <w:rsid w:val="00AC21AE"/>
    <w:rsid w:val="00AC2821"/>
    <w:rsid w:val="00AC527C"/>
    <w:rsid w:val="00AC7180"/>
    <w:rsid w:val="00AD1FB4"/>
    <w:rsid w:val="00AD5790"/>
    <w:rsid w:val="00AD686B"/>
    <w:rsid w:val="00AD761E"/>
    <w:rsid w:val="00AD7A78"/>
    <w:rsid w:val="00AE0C2A"/>
    <w:rsid w:val="00AE2AEA"/>
    <w:rsid w:val="00AE545E"/>
    <w:rsid w:val="00AF026B"/>
    <w:rsid w:val="00AF02DA"/>
    <w:rsid w:val="00AF506A"/>
    <w:rsid w:val="00AF6225"/>
    <w:rsid w:val="00B01492"/>
    <w:rsid w:val="00B167DE"/>
    <w:rsid w:val="00B229A2"/>
    <w:rsid w:val="00B25010"/>
    <w:rsid w:val="00B27912"/>
    <w:rsid w:val="00B31519"/>
    <w:rsid w:val="00B31AD6"/>
    <w:rsid w:val="00B362DB"/>
    <w:rsid w:val="00B400A9"/>
    <w:rsid w:val="00B40325"/>
    <w:rsid w:val="00B447F9"/>
    <w:rsid w:val="00B4607F"/>
    <w:rsid w:val="00B46544"/>
    <w:rsid w:val="00B4726D"/>
    <w:rsid w:val="00B54904"/>
    <w:rsid w:val="00B54B09"/>
    <w:rsid w:val="00B55C28"/>
    <w:rsid w:val="00B56740"/>
    <w:rsid w:val="00B56DF3"/>
    <w:rsid w:val="00B64988"/>
    <w:rsid w:val="00B65A77"/>
    <w:rsid w:val="00B705A4"/>
    <w:rsid w:val="00B70E5F"/>
    <w:rsid w:val="00B7444D"/>
    <w:rsid w:val="00B74514"/>
    <w:rsid w:val="00B761C5"/>
    <w:rsid w:val="00B82438"/>
    <w:rsid w:val="00B8320E"/>
    <w:rsid w:val="00B86718"/>
    <w:rsid w:val="00B872A9"/>
    <w:rsid w:val="00B87539"/>
    <w:rsid w:val="00B927C8"/>
    <w:rsid w:val="00B92FE2"/>
    <w:rsid w:val="00B9301F"/>
    <w:rsid w:val="00B9615B"/>
    <w:rsid w:val="00BA3D28"/>
    <w:rsid w:val="00BB2E88"/>
    <w:rsid w:val="00BC03C3"/>
    <w:rsid w:val="00BC0484"/>
    <w:rsid w:val="00BD061E"/>
    <w:rsid w:val="00BD7BC8"/>
    <w:rsid w:val="00BE383E"/>
    <w:rsid w:val="00BF2030"/>
    <w:rsid w:val="00C00EEB"/>
    <w:rsid w:val="00C02D91"/>
    <w:rsid w:val="00C047AD"/>
    <w:rsid w:val="00C10DE8"/>
    <w:rsid w:val="00C1306A"/>
    <w:rsid w:val="00C134DB"/>
    <w:rsid w:val="00C14999"/>
    <w:rsid w:val="00C17BDF"/>
    <w:rsid w:val="00C2149B"/>
    <w:rsid w:val="00C21DDB"/>
    <w:rsid w:val="00C243FF"/>
    <w:rsid w:val="00C247D3"/>
    <w:rsid w:val="00C25AFD"/>
    <w:rsid w:val="00C27C18"/>
    <w:rsid w:val="00C32A09"/>
    <w:rsid w:val="00C36441"/>
    <w:rsid w:val="00C364C8"/>
    <w:rsid w:val="00C36AD2"/>
    <w:rsid w:val="00C4269E"/>
    <w:rsid w:val="00C4493E"/>
    <w:rsid w:val="00C53D01"/>
    <w:rsid w:val="00C53EC1"/>
    <w:rsid w:val="00C53EC8"/>
    <w:rsid w:val="00C5580D"/>
    <w:rsid w:val="00C61F4D"/>
    <w:rsid w:val="00C66409"/>
    <w:rsid w:val="00C70301"/>
    <w:rsid w:val="00C70D68"/>
    <w:rsid w:val="00C71273"/>
    <w:rsid w:val="00C7137D"/>
    <w:rsid w:val="00C71F2B"/>
    <w:rsid w:val="00C74EC7"/>
    <w:rsid w:val="00C80F65"/>
    <w:rsid w:val="00C83A5B"/>
    <w:rsid w:val="00C83E6B"/>
    <w:rsid w:val="00C91389"/>
    <w:rsid w:val="00C91B89"/>
    <w:rsid w:val="00C91D53"/>
    <w:rsid w:val="00C952A7"/>
    <w:rsid w:val="00CA3223"/>
    <w:rsid w:val="00CA45F4"/>
    <w:rsid w:val="00CA5A87"/>
    <w:rsid w:val="00CB1288"/>
    <w:rsid w:val="00CB1A55"/>
    <w:rsid w:val="00CC1785"/>
    <w:rsid w:val="00CC389E"/>
    <w:rsid w:val="00CC5971"/>
    <w:rsid w:val="00CE114E"/>
    <w:rsid w:val="00CF4B6A"/>
    <w:rsid w:val="00CF683E"/>
    <w:rsid w:val="00D009EB"/>
    <w:rsid w:val="00D018AE"/>
    <w:rsid w:val="00D0385D"/>
    <w:rsid w:val="00D0670C"/>
    <w:rsid w:val="00D06C87"/>
    <w:rsid w:val="00D13C9B"/>
    <w:rsid w:val="00D1493E"/>
    <w:rsid w:val="00D14C71"/>
    <w:rsid w:val="00D16C4A"/>
    <w:rsid w:val="00D24379"/>
    <w:rsid w:val="00D25D12"/>
    <w:rsid w:val="00D27AF3"/>
    <w:rsid w:val="00D310B7"/>
    <w:rsid w:val="00D314AC"/>
    <w:rsid w:val="00D3361B"/>
    <w:rsid w:val="00D3562F"/>
    <w:rsid w:val="00D37A6F"/>
    <w:rsid w:val="00D4049C"/>
    <w:rsid w:val="00D41CA5"/>
    <w:rsid w:val="00D46096"/>
    <w:rsid w:val="00D46A89"/>
    <w:rsid w:val="00D51B0E"/>
    <w:rsid w:val="00D51EB4"/>
    <w:rsid w:val="00D55F4F"/>
    <w:rsid w:val="00D576FC"/>
    <w:rsid w:val="00D6010A"/>
    <w:rsid w:val="00D60E51"/>
    <w:rsid w:val="00D61E29"/>
    <w:rsid w:val="00D62F35"/>
    <w:rsid w:val="00D63BC6"/>
    <w:rsid w:val="00D65AA9"/>
    <w:rsid w:val="00D71F27"/>
    <w:rsid w:val="00D71F5B"/>
    <w:rsid w:val="00D73D35"/>
    <w:rsid w:val="00D75691"/>
    <w:rsid w:val="00D802CB"/>
    <w:rsid w:val="00D81F85"/>
    <w:rsid w:val="00D826DE"/>
    <w:rsid w:val="00D83934"/>
    <w:rsid w:val="00D847BF"/>
    <w:rsid w:val="00D84FCC"/>
    <w:rsid w:val="00D85225"/>
    <w:rsid w:val="00D85732"/>
    <w:rsid w:val="00D86AEB"/>
    <w:rsid w:val="00D874AB"/>
    <w:rsid w:val="00D9042B"/>
    <w:rsid w:val="00D914A1"/>
    <w:rsid w:val="00D91716"/>
    <w:rsid w:val="00D928BA"/>
    <w:rsid w:val="00D966C7"/>
    <w:rsid w:val="00DA7882"/>
    <w:rsid w:val="00DB2CF2"/>
    <w:rsid w:val="00DC23F1"/>
    <w:rsid w:val="00DC3F5E"/>
    <w:rsid w:val="00DC71F9"/>
    <w:rsid w:val="00DD0CF5"/>
    <w:rsid w:val="00DD16D7"/>
    <w:rsid w:val="00DD447F"/>
    <w:rsid w:val="00DE0870"/>
    <w:rsid w:val="00DE2C83"/>
    <w:rsid w:val="00DF10A0"/>
    <w:rsid w:val="00DF3EF1"/>
    <w:rsid w:val="00E007A9"/>
    <w:rsid w:val="00E015CE"/>
    <w:rsid w:val="00E04A24"/>
    <w:rsid w:val="00E05EB8"/>
    <w:rsid w:val="00E0609B"/>
    <w:rsid w:val="00E0758A"/>
    <w:rsid w:val="00E07669"/>
    <w:rsid w:val="00E077F1"/>
    <w:rsid w:val="00E159A8"/>
    <w:rsid w:val="00E250B3"/>
    <w:rsid w:val="00E2603E"/>
    <w:rsid w:val="00E278CE"/>
    <w:rsid w:val="00E376A5"/>
    <w:rsid w:val="00E46ACD"/>
    <w:rsid w:val="00E518AE"/>
    <w:rsid w:val="00E61711"/>
    <w:rsid w:val="00E627A1"/>
    <w:rsid w:val="00E63570"/>
    <w:rsid w:val="00E645AF"/>
    <w:rsid w:val="00E65D6D"/>
    <w:rsid w:val="00E74026"/>
    <w:rsid w:val="00E76427"/>
    <w:rsid w:val="00E76AB3"/>
    <w:rsid w:val="00E8076D"/>
    <w:rsid w:val="00E844FF"/>
    <w:rsid w:val="00E85D27"/>
    <w:rsid w:val="00EA056B"/>
    <w:rsid w:val="00EA464A"/>
    <w:rsid w:val="00EA4B3D"/>
    <w:rsid w:val="00EA7547"/>
    <w:rsid w:val="00EA7A55"/>
    <w:rsid w:val="00EB1165"/>
    <w:rsid w:val="00EB32D1"/>
    <w:rsid w:val="00EB73EF"/>
    <w:rsid w:val="00EC0D76"/>
    <w:rsid w:val="00EC3C45"/>
    <w:rsid w:val="00EC4017"/>
    <w:rsid w:val="00ED1B11"/>
    <w:rsid w:val="00ED1E03"/>
    <w:rsid w:val="00ED2683"/>
    <w:rsid w:val="00ED6BF8"/>
    <w:rsid w:val="00ED76DB"/>
    <w:rsid w:val="00ED77BA"/>
    <w:rsid w:val="00ED77D6"/>
    <w:rsid w:val="00EE48DA"/>
    <w:rsid w:val="00EF329F"/>
    <w:rsid w:val="00EF357E"/>
    <w:rsid w:val="00EF632D"/>
    <w:rsid w:val="00F0113B"/>
    <w:rsid w:val="00F02B1A"/>
    <w:rsid w:val="00F060BC"/>
    <w:rsid w:val="00F062FB"/>
    <w:rsid w:val="00F0697D"/>
    <w:rsid w:val="00F12C56"/>
    <w:rsid w:val="00F15A78"/>
    <w:rsid w:val="00F216EC"/>
    <w:rsid w:val="00F25007"/>
    <w:rsid w:val="00F26146"/>
    <w:rsid w:val="00F32EB5"/>
    <w:rsid w:val="00F34F67"/>
    <w:rsid w:val="00F418A9"/>
    <w:rsid w:val="00F46A22"/>
    <w:rsid w:val="00F50818"/>
    <w:rsid w:val="00F5116F"/>
    <w:rsid w:val="00F53B57"/>
    <w:rsid w:val="00F53BEB"/>
    <w:rsid w:val="00F65572"/>
    <w:rsid w:val="00F655B8"/>
    <w:rsid w:val="00F70D32"/>
    <w:rsid w:val="00F77743"/>
    <w:rsid w:val="00F81A5F"/>
    <w:rsid w:val="00F83A8D"/>
    <w:rsid w:val="00F85FEF"/>
    <w:rsid w:val="00F87087"/>
    <w:rsid w:val="00F875A7"/>
    <w:rsid w:val="00F87F21"/>
    <w:rsid w:val="00F90586"/>
    <w:rsid w:val="00F91392"/>
    <w:rsid w:val="00F9442B"/>
    <w:rsid w:val="00FA0264"/>
    <w:rsid w:val="00FB4C5F"/>
    <w:rsid w:val="00FB5AE5"/>
    <w:rsid w:val="00FB7B85"/>
    <w:rsid w:val="00FC364A"/>
    <w:rsid w:val="00FC650A"/>
    <w:rsid w:val="00FC689C"/>
    <w:rsid w:val="00FD2626"/>
    <w:rsid w:val="00FD34D7"/>
    <w:rsid w:val="00FD3611"/>
    <w:rsid w:val="00FD3B2D"/>
    <w:rsid w:val="00FD4D23"/>
    <w:rsid w:val="00FD657C"/>
    <w:rsid w:val="00FD6FEF"/>
    <w:rsid w:val="00FE1A32"/>
    <w:rsid w:val="00FE65DE"/>
    <w:rsid w:val="00FE7FCE"/>
    <w:rsid w:val="00FF5412"/>
    <w:rsid w:val="00FF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737E84"/>
  <w15:docId w15:val="{B03DBBA9-AB00-4F2B-9FB5-6F4A4CE5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ABA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D16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3"/>
    <w:next w:val="Normal"/>
    <w:link w:val="Heading2Char"/>
    <w:uiPriority w:val="9"/>
    <w:qFormat/>
    <w:rsid w:val="003D0D54"/>
    <w:pPr>
      <w:spacing w:before="100" w:beforeAutospacing="1" w:after="100" w:afterAutospacing="1"/>
      <w:outlineLvl w:val="1"/>
    </w:pPr>
    <w:rPr>
      <w:rFonts w:ascii="Trebuchet MS" w:hAnsi="Trebuchet MS"/>
      <w:i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3D0D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9139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3D0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2D4EA9"/>
    <w:rPr>
      <w:rFonts w:ascii="Trebuchet MS" w:hAnsi="Trebuchet MS" w:cs="Arial"/>
      <w:b/>
      <w:bCs/>
      <w:i/>
      <w:sz w:val="24"/>
      <w:szCs w:val="24"/>
      <w:lang w:val="en-US" w:eastAsia="en-US"/>
    </w:rPr>
  </w:style>
  <w:style w:type="paragraph" w:customStyle="1" w:styleId="Section">
    <w:name w:val="Section"/>
    <w:basedOn w:val="Normal"/>
    <w:rsid w:val="002D4EA9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ext">
    <w:name w:val="text"/>
    <w:rsid w:val="00056A7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bullet-3">
    <w:name w:val="bullet-3"/>
    <w:basedOn w:val="Normal"/>
    <w:uiPriority w:val="99"/>
    <w:rsid w:val="00C02D91"/>
    <w:pPr>
      <w:widowControl w:val="0"/>
      <w:spacing w:before="240" w:line="240" w:lineRule="exact"/>
      <w:ind w:left="2212" w:hanging="284"/>
      <w:jc w:val="both"/>
    </w:pPr>
    <w:rPr>
      <w:rFonts w:ascii="Arial" w:hAnsi="Arial"/>
      <w:snapToGrid w:val="0"/>
      <w:szCs w:val="20"/>
      <w:lang w:val="cs-CZ"/>
    </w:rPr>
  </w:style>
  <w:style w:type="paragraph" w:styleId="ListParagraph">
    <w:name w:val="List Paragraph"/>
    <w:aliases w:val="Italic Indent,tabella,List Paragraph1,NBS Clause,List Paragraph Char Char,numbered,Equipment,List Paragraph11,List 1 Paragraph,Table of contents numbered,Colorful List - Accent 11,Body,Dot pt,No Spacing1,Indicator Text,Numbered Para 1"/>
    <w:basedOn w:val="Normal"/>
    <w:link w:val="ListParagraphChar"/>
    <w:uiPriority w:val="1"/>
    <w:qFormat/>
    <w:rsid w:val="00C02D9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D16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customStyle="1" w:styleId="text-3mezera">
    <w:name w:val="text - 3 mezera"/>
    <w:basedOn w:val="Normal"/>
    <w:rsid w:val="002B3204"/>
    <w:pPr>
      <w:widowControl w:val="0"/>
      <w:spacing w:before="60" w:line="240" w:lineRule="exact"/>
      <w:jc w:val="both"/>
    </w:pPr>
    <w:rPr>
      <w:rFonts w:ascii="Arial" w:hAnsi="Arial"/>
      <w:snapToGrid w:val="0"/>
      <w:szCs w:val="20"/>
      <w:lang w:val="cs-CZ"/>
    </w:rPr>
  </w:style>
  <w:style w:type="character" w:customStyle="1" w:styleId="Heading3Char">
    <w:name w:val="Heading 3 Char"/>
    <w:basedOn w:val="DefaultParagraphFont"/>
    <w:link w:val="Heading3"/>
    <w:uiPriority w:val="9"/>
    <w:rsid w:val="00ED76DB"/>
    <w:rPr>
      <w:rFonts w:ascii="Arial" w:hAnsi="Arial" w:cs="Arial"/>
      <w:b/>
      <w:bCs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rsid w:val="00DD0CF5"/>
    <w:pPr>
      <w:jc w:val="both"/>
    </w:pPr>
    <w:rPr>
      <w:rFonts w:ascii="Arial" w:hAnsi="Arial"/>
      <w:snapToGrid w:val="0"/>
      <w:sz w:val="20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D0CF5"/>
    <w:rPr>
      <w:rFonts w:ascii="Arial" w:hAnsi="Arial"/>
      <w:snapToGrid w:val="0"/>
      <w:lang w:val="fr-FR" w:eastAsia="en-US"/>
    </w:rPr>
  </w:style>
  <w:style w:type="character" w:styleId="Hyperlink">
    <w:name w:val="Hyperlink"/>
    <w:basedOn w:val="DefaultParagraphFont"/>
    <w:uiPriority w:val="99"/>
    <w:rsid w:val="00C243FF"/>
    <w:rPr>
      <w:rFonts w:ascii="Trebuchet MS" w:hAnsi="Trebuchet MS"/>
      <w:color w:val="0000FF"/>
      <w:sz w:val="20"/>
      <w:u w:val="single"/>
    </w:rPr>
  </w:style>
  <w:style w:type="character" w:customStyle="1" w:styleId="ListParagraphChar">
    <w:name w:val="List Paragraph Char"/>
    <w:aliases w:val="Italic Indent Char,tabella Char,List Paragraph1 Char,NBS Clause Char,List Paragraph Char Char Char,numbered Char,Equipment Char,List Paragraph11 Char,List 1 Paragraph Char,Table of contents numbered Char,Body Char,Dot pt Char"/>
    <w:basedOn w:val="DefaultParagraphFont"/>
    <w:link w:val="ListParagraph"/>
    <w:uiPriority w:val="34"/>
    <w:locked/>
    <w:rsid w:val="00C243FF"/>
    <w:rPr>
      <w:sz w:val="24"/>
      <w:szCs w:val="24"/>
      <w:lang w:val="en-US" w:eastAsia="en-US"/>
    </w:rPr>
  </w:style>
  <w:style w:type="character" w:customStyle="1" w:styleId="Style2">
    <w:name w:val="Style2"/>
    <w:basedOn w:val="DefaultParagraphFont"/>
    <w:uiPriority w:val="1"/>
    <w:rsid w:val="00817016"/>
    <w:rPr>
      <w:rFonts w:ascii="Calibri" w:hAnsi="Calibri" w:cs="Calibri" w:hint="default"/>
      <w:caps w:val="0"/>
      <w:smallCaps w:val="0"/>
      <w:strike w:val="0"/>
      <w:dstrike w:val="0"/>
      <w:vanish w:val="0"/>
      <w:webHidden w:val="0"/>
      <w:sz w:val="22"/>
      <w:u w:val="none"/>
      <w:effect w:val="none"/>
      <w:vertAlign w:val="baseline"/>
      <w:specVanish w:val="0"/>
    </w:rPr>
  </w:style>
  <w:style w:type="paragraph" w:styleId="TOC1">
    <w:name w:val="toc 1"/>
    <w:basedOn w:val="Normal"/>
    <w:next w:val="Normal"/>
    <w:autoRedefine/>
    <w:uiPriority w:val="39"/>
    <w:unhideWhenUsed/>
    <w:rsid w:val="001D610F"/>
    <w:pPr>
      <w:spacing w:after="100"/>
    </w:pPr>
    <w:rPr>
      <w:rFonts w:ascii="Trebuchet MS" w:hAnsi="Trebuchet MS"/>
    </w:rPr>
  </w:style>
  <w:style w:type="paragraph" w:customStyle="1" w:styleId="Default">
    <w:name w:val="Default"/>
    <w:rsid w:val="0083619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8361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61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619A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B20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B2033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rsid w:val="00F9139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392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F91392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866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6613"/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0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0838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A366B9"/>
    <w:rPr>
      <w:sz w:val="24"/>
      <w:szCs w:val="24"/>
      <w:lang w:val="en-US" w:eastAsia="en-US"/>
    </w:rPr>
  </w:style>
  <w:style w:type="paragraph" w:customStyle="1" w:styleId="xsection">
    <w:name w:val="x_section"/>
    <w:basedOn w:val="Normal"/>
    <w:rsid w:val="00282293"/>
    <w:pPr>
      <w:snapToGrid w:val="0"/>
      <w:spacing w:line="360" w:lineRule="atLeast"/>
      <w:jc w:val="center"/>
    </w:pPr>
    <w:rPr>
      <w:rFonts w:ascii="Arial" w:eastAsiaTheme="minorHAnsi" w:hAnsi="Arial" w:cs="Arial"/>
      <w:b/>
      <w:bCs/>
      <w:sz w:val="32"/>
      <w:szCs w:val="3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C364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316BB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en-US"/>
    </w:rPr>
  </w:style>
  <w:style w:type="paragraph" w:customStyle="1" w:styleId="def-head">
    <w:name w:val="def-head"/>
    <w:basedOn w:val="Normal"/>
    <w:rsid w:val="009B515F"/>
    <w:pPr>
      <w:spacing w:before="100" w:beforeAutospacing="1" w:after="100" w:afterAutospacing="1"/>
    </w:pPr>
    <w:rPr>
      <w:rFonts w:eastAsiaTheme="minorHAns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247A2C7DED044AF5094410B954AF6" ma:contentTypeVersion="13" ma:contentTypeDescription="Create a new document." ma:contentTypeScope="" ma:versionID="9642a09ba8597974d9d0a0101dd81caa">
  <xsd:schema xmlns:xsd="http://www.w3.org/2001/XMLSchema" xmlns:xs="http://www.w3.org/2001/XMLSchema" xmlns:p="http://schemas.microsoft.com/office/2006/metadata/properties" xmlns:ns2="7bcaa4ea-1ad1-4e82-bf9d-baacb4c206bb" xmlns:ns3="7062927a-91a2-457e-aa0c-0e6542720b05" targetNamespace="http://schemas.microsoft.com/office/2006/metadata/properties" ma:root="true" ma:fieldsID="5e06dac67bd27a030f2d82423fa50b9c" ns2:_="" ns3:_="">
    <xsd:import namespace="7bcaa4ea-1ad1-4e82-bf9d-baacb4c206bb"/>
    <xsd:import namespace="7062927a-91a2-457e-aa0c-0e6542720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aa4ea-1ad1-4e82-bf9d-baacb4c206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48ce0d-b145-44f3-9673-e869a823f4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927a-91a2-457e-aa0c-0e6542720b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bccc02-6ab0-402e-a08d-8591289a1ea2}" ma:internalName="TaxCatchAll" ma:showField="CatchAllData" ma:web="7062927a-91a2-457e-aa0c-0e6542720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caa4ea-1ad1-4e82-bf9d-baacb4c206bb">
      <Terms xmlns="http://schemas.microsoft.com/office/infopath/2007/PartnerControls"/>
    </lcf76f155ced4ddcb4097134ff3c332f>
    <TaxCatchAll xmlns="7062927a-91a2-457e-aa0c-0e6542720b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3DBB6-C487-4339-B9F9-A1C4F64E4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aa4ea-1ad1-4e82-bf9d-baacb4c206bb"/>
    <ds:schemaRef ds:uri="7062927a-91a2-457e-aa0c-0e6542720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11023-86D0-4428-90EB-D8DC5B3CF39C}">
  <ds:schemaRefs>
    <ds:schemaRef ds:uri="http://schemas.microsoft.com/office/2006/metadata/properties"/>
    <ds:schemaRef ds:uri="http://schemas.microsoft.com/office/infopath/2007/PartnerControls"/>
    <ds:schemaRef ds:uri="7bcaa4ea-1ad1-4e82-bf9d-baacb4c206bb"/>
    <ds:schemaRef ds:uri="7062927a-91a2-457e-aa0c-0e6542720b05"/>
  </ds:schemaRefs>
</ds:datastoreItem>
</file>

<file path=customXml/itemProps3.xml><?xml version="1.0" encoding="utf-8"?>
<ds:datastoreItem xmlns:ds="http://schemas.openxmlformats.org/officeDocument/2006/customXml" ds:itemID="{531211D4-F878-404C-B84B-399FEECF52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7726BE-AEB5-41C2-A538-6AC1DAD6B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3656</Characters>
  <Application>Microsoft Office Word</Application>
  <DocSecurity>0</DocSecurity>
  <Lines>110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Part 1 – To be specified by the Contracting Authority in the tender document</vt:lpstr>
      <vt:lpstr>Part 1 – To be specified by the Contracting Authority in the tender document</vt:lpstr>
    </vt:vector>
  </TitlesOfParts>
  <Company>Department of Contracts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1 – To be specified by the Contracting Authority in the tender document</dc:title>
  <dc:creator>Robert Grixti</dc:creator>
  <cp:lastModifiedBy>EuropeanFunds - Ray</cp:lastModifiedBy>
  <cp:revision>495</cp:revision>
  <cp:lastPrinted>2021-06-22T11:55:00Z</cp:lastPrinted>
  <dcterms:created xsi:type="dcterms:W3CDTF">2022-03-18T09:15:00Z</dcterms:created>
  <dcterms:modified xsi:type="dcterms:W3CDTF">2026-05-28T16:20:00Z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0x010100B37247A2C7DED044AF5094410B954AF6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